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3070A" w:rsidRDefault="0013070A">
      <w:pPr>
        <w:rPr>
          <w:b/>
          <w:sz w:val="28"/>
          <w:szCs w:val="28"/>
        </w:rPr>
      </w:pPr>
      <w:bookmarkStart w:id="0" w:name="_GoBack"/>
      <w:bookmarkEnd w:id="0"/>
    </w:p>
    <w:p w14:paraId="00000002" w14:textId="77777777" w:rsidR="0013070A" w:rsidRDefault="00D041FB">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 xml:space="preserve">STATEMENT OF WORK </w:t>
      </w:r>
    </w:p>
    <w:p w14:paraId="00000003" w14:textId="77777777" w:rsidR="0013070A" w:rsidRDefault="00D041FB">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Linguist/Role-players for NCIS Training</w:t>
      </w:r>
    </w:p>
    <w:p w14:paraId="00000004" w14:textId="77777777" w:rsidR="0013070A" w:rsidRDefault="00D041FB">
      <w:pPr>
        <w:widowControl w:val="0"/>
        <w:tabs>
          <w:tab w:val="left" w:pos="466"/>
        </w:tabs>
        <w:spacing w:before="69"/>
        <w:rPr>
          <w:rFonts w:ascii="Bookman Old Style" w:eastAsia="Bookman Old Style" w:hAnsi="Bookman Old Style" w:cs="Bookman Old Style"/>
          <w:sz w:val="24"/>
          <w:szCs w:val="24"/>
        </w:rPr>
      </w:pPr>
      <w:r>
        <w:rPr>
          <w:b/>
          <w:i/>
          <w:sz w:val="22"/>
          <w:szCs w:val="22"/>
        </w:rPr>
        <w:t xml:space="preserve">*Note that this sample has been revised from the source document on the Government Point of Entry as necessary to align formatting and applicable FAR procedures.* </w:t>
      </w:r>
    </w:p>
    <w:p w14:paraId="00000005" w14:textId="77777777" w:rsidR="0013070A" w:rsidRDefault="0013070A">
      <w:pPr>
        <w:pBdr>
          <w:top w:val="nil"/>
          <w:left w:val="nil"/>
          <w:bottom w:val="nil"/>
          <w:right w:val="nil"/>
          <w:between w:val="nil"/>
        </w:pBdr>
        <w:tabs>
          <w:tab w:val="center" w:pos="4320"/>
          <w:tab w:val="right" w:pos="86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man Old Style" w:eastAsia="Bookman Old Style" w:hAnsi="Bookman Old Style" w:cs="Bookman Old Style"/>
          <w:color w:val="000000"/>
          <w:sz w:val="24"/>
          <w:szCs w:val="24"/>
        </w:rPr>
      </w:pPr>
    </w:p>
    <w:p w14:paraId="00000006" w14:textId="77777777" w:rsidR="0013070A" w:rsidRDefault="0013070A">
      <w:pPr>
        <w:rPr>
          <w:rFonts w:ascii="Bookman Old Style" w:eastAsia="Bookman Old Style" w:hAnsi="Bookman Old Style" w:cs="Bookman Old Style"/>
          <w:sz w:val="24"/>
          <w:szCs w:val="24"/>
        </w:rPr>
      </w:pPr>
    </w:p>
    <w:p w14:paraId="00000007" w14:textId="77777777" w:rsidR="0013070A" w:rsidRDefault="00D041FB">
      <w:pP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Description of Services.</w:t>
      </w:r>
    </w:p>
    <w:p w14:paraId="00000008" w14:textId="77777777" w:rsidR="0013070A" w:rsidRDefault="00D041FB">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Naval Criminal Investigative Service (NCIS) requires</w:t>
      </w:r>
      <w:r>
        <w:rPr>
          <w:rFonts w:ascii="Bookman Old Style" w:eastAsia="Bookman Old Style" w:hAnsi="Bookman Old Style" w:cs="Bookman Old Style"/>
          <w:b/>
          <w:sz w:val="24"/>
          <w:szCs w:val="24"/>
        </w:rPr>
        <w:t xml:space="preserve"> </w:t>
      </w:r>
      <w:r>
        <w:rPr>
          <w:rFonts w:ascii="Bookman Old Style" w:eastAsia="Bookman Old Style" w:hAnsi="Bookman Old Style" w:cs="Bookman Old Style"/>
          <w:sz w:val="24"/>
          <w:szCs w:val="24"/>
        </w:rPr>
        <w:t>contractor services to conduct training for agents deploying in high-risk areas.  This training will be a one-day (8 instructional hours) self-contained module as part of an existing training program</w:t>
      </w:r>
      <w:r>
        <w:rPr>
          <w:rFonts w:ascii="Bookman Old Style" w:eastAsia="Bookman Old Style" w:hAnsi="Bookman Old Style" w:cs="Bookman Old Style"/>
          <w:sz w:val="24"/>
          <w:szCs w:val="24"/>
        </w:rPr>
        <w:t>.  These training programs prepare NCIS personnel to deploy to high risk areas across the globe.  This specific module (course) trains Special Agents to effectively conduct interviews of subjects and sources from targeted areas supporting counterintelligen</w:t>
      </w:r>
      <w:r>
        <w:rPr>
          <w:rFonts w:ascii="Bookman Old Style" w:eastAsia="Bookman Old Style" w:hAnsi="Bookman Old Style" w:cs="Bookman Old Style"/>
          <w:sz w:val="24"/>
          <w:szCs w:val="24"/>
        </w:rPr>
        <w:t xml:space="preserve">ce/counterterrorism and criminal investigations.   The contractor will provide a survey to the students to assist in validation of training effectiveness.  </w:t>
      </w:r>
    </w:p>
    <w:p w14:paraId="00000009" w14:textId="77777777" w:rsidR="0013070A" w:rsidRDefault="0013070A">
      <w:pPr>
        <w:rPr>
          <w:rFonts w:ascii="Bookman Old Style" w:eastAsia="Bookman Old Style" w:hAnsi="Bookman Old Style" w:cs="Bookman Old Style"/>
          <w:sz w:val="24"/>
          <w:szCs w:val="24"/>
        </w:rPr>
      </w:pPr>
    </w:p>
    <w:p w14:paraId="0000000A" w14:textId="77777777" w:rsidR="0013070A" w:rsidRDefault="00D041FB">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This SOW is intended to provide the means to achieve successful language specific linguist assiste</w:t>
      </w:r>
      <w:r>
        <w:rPr>
          <w:rFonts w:ascii="Bookman Old Style" w:eastAsia="Bookman Old Style" w:hAnsi="Bookman Old Style" w:cs="Bookman Old Style"/>
          <w:sz w:val="24"/>
          <w:szCs w:val="24"/>
        </w:rPr>
        <w:t>d interview capability, dependent on the contingency operations for which being trained. NCIS is responsible for providing professional special investigative services for the protection of DoN and DoD personnel, operations, and assets worldwide.  The contr</w:t>
      </w:r>
      <w:r>
        <w:rPr>
          <w:rFonts w:ascii="Bookman Old Style" w:eastAsia="Bookman Old Style" w:hAnsi="Bookman Old Style" w:cs="Bookman Old Style"/>
          <w:sz w:val="24"/>
          <w:szCs w:val="24"/>
        </w:rPr>
        <w:t xml:space="preserve">actor will provide one program manager and </w:t>
      </w:r>
      <w:r>
        <w:rPr>
          <w:rFonts w:ascii="Bookman Old Style" w:eastAsia="Bookman Old Style" w:hAnsi="Bookman Old Style" w:cs="Bookman Old Style"/>
          <w:i/>
          <w:sz w:val="24"/>
          <w:szCs w:val="24"/>
        </w:rPr>
        <w:t>six</w:t>
      </w:r>
      <w:r>
        <w:rPr>
          <w:rFonts w:ascii="Bookman Old Style" w:eastAsia="Bookman Old Style" w:hAnsi="Bookman Old Style" w:cs="Bookman Old Style"/>
          <w:sz w:val="24"/>
          <w:szCs w:val="24"/>
        </w:rPr>
        <w:t xml:space="preserve"> multi-lingual role-players/translators, per training iteration.  </w:t>
      </w:r>
      <w:r>
        <w:rPr>
          <w:rFonts w:ascii="Bookman Old Style" w:eastAsia="Bookman Old Style" w:hAnsi="Bookman Old Style" w:cs="Bookman Old Style"/>
          <w:i/>
          <w:sz w:val="24"/>
          <w:szCs w:val="24"/>
        </w:rPr>
        <w:t>Two linguists for each target language are required</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 xml:space="preserve">(Arabic, Pashtu and French).  </w:t>
      </w:r>
      <w:r>
        <w:rPr>
          <w:rFonts w:ascii="Bookman Old Style" w:eastAsia="Bookman Old Style" w:hAnsi="Bookman Old Style" w:cs="Bookman Old Style"/>
          <w:sz w:val="24"/>
          <w:szCs w:val="24"/>
        </w:rPr>
        <w:t>The contractor role-players will function as both interpreters</w:t>
      </w:r>
      <w:r>
        <w:rPr>
          <w:rFonts w:ascii="Bookman Old Style" w:eastAsia="Bookman Old Style" w:hAnsi="Bookman Old Style" w:cs="Bookman Old Style"/>
          <w:sz w:val="24"/>
          <w:szCs w:val="24"/>
        </w:rPr>
        <w:t xml:space="preserve"> and sources during scenario based practical exercises.  Additionally, the contractor program manager will act as an instructor and manage the translators during this period. </w:t>
      </w:r>
    </w:p>
    <w:p w14:paraId="0000000B" w14:textId="77777777" w:rsidR="0013070A" w:rsidRDefault="0013070A">
      <w:pPr>
        <w:rPr>
          <w:rFonts w:ascii="Bookman Old Style" w:eastAsia="Bookman Old Style" w:hAnsi="Bookman Old Style" w:cs="Bookman Old Style"/>
          <w:sz w:val="24"/>
          <w:szCs w:val="24"/>
        </w:rPr>
      </w:pPr>
    </w:p>
    <w:p w14:paraId="0000000C" w14:textId="77777777" w:rsidR="0013070A" w:rsidRDefault="00D041FB">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This one-day period of instruction will be provided to the NCIS Training Academ</w:t>
      </w:r>
      <w:r>
        <w:rPr>
          <w:rFonts w:ascii="Bookman Old Style" w:eastAsia="Bookman Old Style" w:hAnsi="Bookman Old Style" w:cs="Bookman Old Style"/>
          <w:sz w:val="24"/>
          <w:szCs w:val="24"/>
        </w:rPr>
        <w:t>y as part of the High Risk Operations Training Program (HROTP).  The Terminal Performance Objective (TPO), for this training is:  “Students will attain the ability to conduct Interviews of foreign speaking witnesses and sources with successful results acco</w:t>
      </w:r>
      <w:r>
        <w:rPr>
          <w:rFonts w:ascii="Bookman Old Style" w:eastAsia="Bookman Old Style" w:hAnsi="Bookman Old Style" w:cs="Bookman Old Style"/>
          <w:sz w:val="24"/>
          <w:szCs w:val="24"/>
        </w:rPr>
        <w:t xml:space="preserve">rding to current mission criteria.”  </w:t>
      </w:r>
    </w:p>
    <w:p w14:paraId="0000000D" w14:textId="77777777" w:rsidR="0013070A" w:rsidRDefault="0013070A">
      <w:pPr>
        <w:rPr>
          <w:rFonts w:ascii="Bookman Old Style" w:eastAsia="Bookman Old Style" w:hAnsi="Bookman Old Style" w:cs="Bookman Old Style"/>
          <w:sz w:val="24"/>
          <w:szCs w:val="24"/>
        </w:rPr>
      </w:pPr>
    </w:p>
    <w:p w14:paraId="0000000E" w14:textId="77777777" w:rsidR="0013070A" w:rsidRDefault="00D041FB">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Each course covered under this contract will be provided to 24 students (max.).  </w:t>
      </w:r>
    </w:p>
    <w:p w14:paraId="0000000F" w14:textId="77777777" w:rsidR="0013070A" w:rsidRDefault="0013070A">
      <w:pPr>
        <w:rPr>
          <w:rFonts w:ascii="Bookman Old Style" w:eastAsia="Bookman Old Style" w:hAnsi="Bookman Old Style" w:cs="Bookman Old Style"/>
          <w:sz w:val="24"/>
          <w:szCs w:val="24"/>
        </w:rPr>
      </w:pPr>
    </w:p>
    <w:p w14:paraId="00000010" w14:textId="77777777" w:rsidR="0013070A" w:rsidRDefault="00D041FB">
      <w:pP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 xml:space="preserve">Period of Performance. </w:t>
      </w:r>
      <w:r>
        <w:rPr>
          <w:rFonts w:ascii="Bookman Old Style" w:eastAsia="Bookman Old Style" w:hAnsi="Bookman Old Style" w:cs="Bookman Old Style"/>
          <w:sz w:val="24"/>
          <w:szCs w:val="24"/>
        </w:rPr>
        <w:t xml:space="preserve">   This contract will cover one class period during the four week course scheduled for 17-Jan 2017 to 13 Feb 20</w:t>
      </w:r>
      <w:r>
        <w:rPr>
          <w:rFonts w:ascii="Bookman Old Style" w:eastAsia="Bookman Old Style" w:hAnsi="Bookman Old Style" w:cs="Bookman Old Style"/>
          <w:sz w:val="24"/>
          <w:szCs w:val="24"/>
        </w:rPr>
        <w:t xml:space="preserve">17. </w:t>
      </w:r>
    </w:p>
    <w:p w14:paraId="00000011" w14:textId="77777777" w:rsidR="0013070A" w:rsidRDefault="00D041FB">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The one-day linguist period of instruction will be 19 Jan 2017.</w:t>
      </w:r>
    </w:p>
    <w:p w14:paraId="00000012" w14:textId="77777777" w:rsidR="0013070A" w:rsidRDefault="0013070A">
      <w:pPr>
        <w:rPr>
          <w:rFonts w:ascii="Bookman Old Style" w:eastAsia="Bookman Old Style" w:hAnsi="Bookman Old Style" w:cs="Bookman Old Style"/>
          <w:b/>
          <w:sz w:val="24"/>
          <w:szCs w:val="24"/>
        </w:rPr>
      </w:pPr>
    </w:p>
    <w:p w14:paraId="00000013" w14:textId="77777777" w:rsidR="0013070A" w:rsidRDefault="00D041FB">
      <w:pP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General Duties and Responsibilities</w:t>
      </w:r>
      <w:r>
        <w:rPr>
          <w:rFonts w:ascii="Bookman Old Style" w:eastAsia="Bookman Old Style" w:hAnsi="Bookman Old Style" w:cs="Bookman Old Style"/>
          <w:sz w:val="24"/>
          <w:szCs w:val="24"/>
        </w:rPr>
        <w:t>.  The contractor shall provide experienced multilingual role players in the target language</w:t>
      </w:r>
      <w:r>
        <w:rPr>
          <w:rFonts w:ascii="Bookman Old Style" w:eastAsia="Bookman Old Style" w:hAnsi="Bookman Old Style" w:cs="Bookman Old Style"/>
          <w:i/>
          <w:sz w:val="24"/>
          <w:szCs w:val="24"/>
        </w:rPr>
        <w:t xml:space="preserve">s of </w:t>
      </w:r>
      <w:r>
        <w:rPr>
          <w:rFonts w:ascii="Bookman Old Style" w:eastAsia="Bookman Old Style" w:hAnsi="Bookman Old Style" w:cs="Bookman Old Style"/>
          <w:sz w:val="24"/>
          <w:szCs w:val="24"/>
        </w:rPr>
        <w:t>Arabic, Pashtu and French, while providing self-con</w:t>
      </w:r>
      <w:r>
        <w:rPr>
          <w:rFonts w:ascii="Bookman Old Style" w:eastAsia="Bookman Old Style" w:hAnsi="Bookman Old Style" w:cs="Bookman Old Style"/>
          <w:sz w:val="24"/>
          <w:szCs w:val="24"/>
        </w:rPr>
        <w:t xml:space="preserve">tained training/instruction in the following </w:t>
      </w:r>
      <w:r>
        <w:rPr>
          <w:rFonts w:ascii="Bookman Old Style" w:eastAsia="Bookman Old Style" w:hAnsi="Bookman Old Style" w:cs="Bookman Old Style"/>
          <w:sz w:val="24"/>
          <w:szCs w:val="24"/>
        </w:rPr>
        <w:lastRenderedPageBreak/>
        <w:t>areas: 1) conducting interviews through the use of interpreters, 2) providing cultural awareness/sensitivity to agents of the specific geographic area targeted for training, and 3) role-play as potential sources</w:t>
      </w:r>
      <w:r>
        <w:rPr>
          <w:rFonts w:ascii="Bookman Old Style" w:eastAsia="Bookman Old Style" w:hAnsi="Bookman Old Style" w:cs="Bookman Old Style"/>
          <w:sz w:val="24"/>
          <w:szCs w:val="24"/>
        </w:rPr>
        <w:t xml:space="preserve"> from specific nations targeted for training.  </w:t>
      </w:r>
      <w:r>
        <w:rPr>
          <w:rFonts w:ascii="Bookman Old Style" w:eastAsia="Bookman Old Style" w:hAnsi="Bookman Old Style" w:cs="Bookman Old Style"/>
          <w:i/>
          <w:sz w:val="24"/>
          <w:szCs w:val="24"/>
        </w:rPr>
        <w:t>Two linguists for each target language are required</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(Arabic, Pashtu and French).</w:t>
      </w:r>
      <w:r>
        <w:rPr>
          <w:rFonts w:ascii="Bookman Old Style" w:eastAsia="Bookman Old Style" w:hAnsi="Bookman Old Style" w:cs="Bookman Old Style"/>
          <w:sz w:val="24"/>
          <w:szCs w:val="24"/>
        </w:rPr>
        <w:t xml:space="preserve">  Role-play shall be conducted in conjunction with other government furnished training. Training/instruction will be conducted at</w:t>
      </w:r>
      <w:r>
        <w:rPr>
          <w:rFonts w:ascii="Bookman Old Style" w:eastAsia="Bookman Old Style" w:hAnsi="Bookman Old Style" w:cs="Bookman Old Style"/>
          <w:sz w:val="24"/>
          <w:szCs w:val="24"/>
        </w:rPr>
        <w:t xml:space="preserve"> Federal Law Enforcement Training Center (FLETC) Glynco (located in Brunswick, GA).  For each course of instruction, a report providing results of a Level 1 student survey will be provided within 10 business days after the training is completed to the NCIS</w:t>
      </w:r>
      <w:r>
        <w:rPr>
          <w:rFonts w:ascii="Bookman Old Style" w:eastAsia="Bookman Old Style" w:hAnsi="Bookman Old Style" w:cs="Bookman Old Style"/>
          <w:sz w:val="24"/>
          <w:szCs w:val="24"/>
        </w:rPr>
        <w:t xml:space="preserve"> Training Program Manager.</w:t>
      </w:r>
    </w:p>
    <w:p w14:paraId="00000014" w14:textId="77777777" w:rsidR="0013070A" w:rsidRDefault="0013070A">
      <w:pPr>
        <w:rPr>
          <w:rFonts w:ascii="Bookman Old Style" w:eastAsia="Bookman Old Style" w:hAnsi="Bookman Old Style" w:cs="Bookman Old Style"/>
          <w:sz w:val="24"/>
          <w:szCs w:val="24"/>
        </w:rPr>
      </w:pPr>
    </w:p>
    <w:p w14:paraId="00000015" w14:textId="77777777" w:rsidR="0013070A" w:rsidRDefault="00D041FB">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contractor will provide a program manager to assist with scheduling, logistics, classroom instruction/lecture, scenario building, as well as to provide on-site supervision of linguist/role-players throughout the training.  The program manager will func</w:t>
      </w:r>
      <w:r>
        <w:rPr>
          <w:rFonts w:ascii="Bookman Old Style" w:eastAsia="Bookman Old Style" w:hAnsi="Bookman Old Style" w:cs="Bookman Old Style"/>
          <w:sz w:val="24"/>
          <w:szCs w:val="24"/>
        </w:rPr>
        <w:t xml:space="preserve">tion as the primary instructor for this self-contained module.  It is </w:t>
      </w:r>
      <w:r>
        <w:rPr>
          <w:rFonts w:ascii="Bookman Old Style" w:eastAsia="Bookman Old Style" w:hAnsi="Bookman Old Style" w:cs="Bookman Old Style"/>
          <w:i/>
          <w:sz w:val="24"/>
          <w:szCs w:val="24"/>
        </w:rPr>
        <w:t xml:space="preserve">preferred </w:t>
      </w:r>
      <w:r>
        <w:rPr>
          <w:rFonts w:ascii="Bookman Old Style" w:eastAsia="Bookman Old Style" w:hAnsi="Bookman Old Style" w:cs="Bookman Old Style"/>
          <w:sz w:val="24"/>
          <w:szCs w:val="24"/>
        </w:rPr>
        <w:t xml:space="preserve">that the program manager has a minimum of 10 years military and/or law enforcement experience.  </w:t>
      </w:r>
    </w:p>
    <w:p w14:paraId="00000016" w14:textId="77777777" w:rsidR="0013070A" w:rsidRDefault="0013070A">
      <w:pPr>
        <w:rPr>
          <w:rFonts w:ascii="Bookman Old Style" w:eastAsia="Bookman Old Style" w:hAnsi="Bookman Old Style" w:cs="Bookman Old Style"/>
          <w:sz w:val="24"/>
          <w:szCs w:val="24"/>
        </w:rPr>
      </w:pPr>
    </w:p>
    <w:p w14:paraId="00000017" w14:textId="77777777" w:rsidR="0013070A" w:rsidRDefault="00D041FB">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At least ten (10) business days prior to the start of training, the contractor</w:t>
      </w:r>
      <w:r>
        <w:rPr>
          <w:rFonts w:ascii="Bookman Old Style" w:eastAsia="Bookman Old Style" w:hAnsi="Bookman Old Style" w:cs="Bookman Old Style"/>
          <w:sz w:val="24"/>
          <w:szCs w:val="24"/>
        </w:rPr>
        <w:t xml:space="preserve"> shall provide the NCIS with a lesson plan and scenarios for interviews to be used during the training/instruction.  The lesson plan and scenarios must be documented in accordance with Federal Law Enforcement Accreditation (FLETA) standards.  The primary r</w:t>
      </w:r>
      <w:r>
        <w:rPr>
          <w:rFonts w:ascii="Bookman Old Style" w:eastAsia="Bookman Old Style" w:hAnsi="Bookman Old Style" w:cs="Bookman Old Style"/>
          <w:sz w:val="24"/>
          <w:szCs w:val="24"/>
        </w:rPr>
        <w:t>eference to construct the lesson plan content shall be the most current Army Field Manual,  FM 2-22.3 (FM 34-52) Human Intelligence Collector Operations Manual.  The Lesson Plan and scenarios must be approved by the Program Manager of the HROTP for the NCI</w:t>
      </w:r>
      <w:r>
        <w:rPr>
          <w:rFonts w:ascii="Bookman Old Style" w:eastAsia="Bookman Old Style" w:hAnsi="Bookman Old Style" w:cs="Bookman Old Style"/>
          <w:sz w:val="24"/>
          <w:szCs w:val="24"/>
        </w:rPr>
        <w:t>S Training Academy at Glynco.   These Lesson Plans will become the property of the US Government when approved.   At the same time, the contractor will provide the names of their employees to facilitate access to the FLETC.</w:t>
      </w:r>
    </w:p>
    <w:p w14:paraId="00000018" w14:textId="77777777" w:rsidR="0013070A" w:rsidRDefault="0013070A">
      <w:pPr>
        <w:rPr>
          <w:rFonts w:ascii="Bookman Old Style" w:eastAsia="Bookman Old Style" w:hAnsi="Bookman Old Style" w:cs="Bookman Old Style"/>
          <w:sz w:val="24"/>
          <w:szCs w:val="24"/>
        </w:rPr>
      </w:pPr>
    </w:p>
    <w:p w14:paraId="00000019" w14:textId="77777777" w:rsidR="0013070A" w:rsidRDefault="00D041FB">
      <w:pP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Specific requirements</w:t>
      </w:r>
      <w:r>
        <w:rPr>
          <w:rFonts w:ascii="Bookman Old Style" w:eastAsia="Bookman Old Style" w:hAnsi="Bookman Old Style" w:cs="Bookman Old Style"/>
          <w:sz w:val="24"/>
          <w:szCs w:val="24"/>
        </w:rPr>
        <w:t>.  Develop</w:t>
      </w:r>
      <w:r>
        <w:rPr>
          <w:rFonts w:ascii="Bookman Old Style" w:eastAsia="Bookman Old Style" w:hAnsi="Bookman Old Style" w:cs="Bookman Old Style"/>
          <w:sz w:val="24"/>
          <w:szCs w:val="24"/>
        </w:rPr>
        <w:t xml:space="preserve"> new and/or revise current lesson plan to consist of 8-hours of instruction including scenario based practical exercises.  These lesson plans are to be constructed according to Federal Law Enforcement Accreditation (FLETA) standards (</w:t>
      </w:r>
      <w:hyperlink r:id="rId8">
        <w:r>
          <w:rPr>
            <w:rFonts w:ascii="Bookman Old Style" w:eastAsia="Bookman Old Style" w:hAnsi="Bookman Old Style" w:cs="Bookman Old Style"/>
            <w:color w:val="0000FF"/>
            <w:sz w:val="24"/>
            <w:szCs w:val="24"/>
            <w:u w:val="single"/>
          </w:rPr>
          <w:t>www.fleta.gov</w:t>
        </w:r>
      </w:hyperlink>
      <w:r>
        <w:rPr>
          <w:rFonts w:ascii="Bookman Old Style" w:eastAsia="Bookman Old Style" w:hAnsi="Bookman Old Style" w:cs="Bookman Old Style"/>
          <w:sz w:val="24"/>
          <w:szCs w:val="24"/>
        </w:rPr>
        <w:t xml:space="preserve">).  </w:t>
      </w:r>
    </w:p>
    <w:p w14:paraId="0000001A" w14:textId="77777777" w:rsidR="0013070A" w:rsidRDefault="0013070A">
      <w:pPr>
        <w:rPr>
          <w:rFonts w:ascii="Bookman Old Style" w:eastAsia="Bookman Old Style" w:hAnsi="Bookman Old Style" w:cs="Bookman Old Style"/>
          <w:sz w:val="24"/>
          <w:szCs w:val="24"/>
        </w:rPr>
      </w:pPr>
    </w:p>
    <w:p w14:paraId="0000001B" w14:textId="77777777" w:rsidR="0013070A" w:rsidRDefault="00D041FB">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8-hours of instruction will result in the student’s satisfactory completion of scenarios demonstrating the following terminal performance objective and enabling performance objectives.</w:t>
      </w:r>
    </w:p>
    <w:p w14:paraId="0000001C" w14:textId="77777777" w:rsidR="0013070A" w:rsidRDefault="0013070A">
      <w:pPr>
        <w:rPr>
          <w:rFonts w:ascii="Bookman Old Style" w:eastAsia="Bookman Old Style" w:hAnsi="Bookman Old Style" w:cs="Bookman Old Style"/>
          <w:sz w:val="24"/>
          <w:szCs w:val="24"/>
        </w:rPr>
      </w:pPr>
    </w:p>
    <w:p w14:paraId="0000001D" w14:textId="77777777" w:rsidR="0013070A" w:rsidRDefault="00D041FB">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Termi</w:t>
      </w:r>
      <w:r>
        <w:rPr>
          <w:rFonts w:ascii="Bookman Old Style" w:eastAsia="Bookman Old Style" w:hAnsi="Bookman Old Style" w:cs="Bookman Old Style"/>
          <w:sz w:val="24"/>
          <w:szCs w:val="24"/>
        </w:rPr>
        <w:t>nal Performance Objective (TPO) is:  “Given a linguist and mock interview scenario, the student will be able to conduct an interview of a foreign speaking witness or source to gather criminal and/or threat information in accordance with Army Field Manual 2</w:t>
      </w:r>
      <w:r>
        <w:rPr>
          <w:rFonts w:ascii="Cambria Math" w:eastAsia="Cambria Math" w:hAnsi="Cambria Math" w:cs="Cambria Math"/>
          <w:sz w:val="24"/>
          <w:szCs w:val="24"/>
        </w:rPr>
        <w:t>‐</w:t>
      </w:r>
      <w:r>
        <w:rPr>
          <w:rFonts w:ascii="Bookman Old Style" w:eastAsia="Bookman Old Style" w:hAnsi="Bookman Old Style" w:cs="Bookman Old Style"/>
          <w:sz w:val="24"/>
          <w:szCs w:val="24"/>
        </w:rPr>
        <w:t xml:space="preserve">22.3.” </w:t>
      </w:r>
    </w:p>
    <w:p w14:paraId="0000001E" w14:textId="77777777" w:rsidR="0013070A" w:rsidRDefault="0013070A">
      <w:pPr>
        <w:rPr>
          <w:rFonts w:ascii="Bookman Old Style" w:eastAsia="Bookman Old Style" w:hAnsi="Bookman Old Style" w:cs="Bookman Old Style"/>
          <w:sz w:val="24"/>
          <w:szCs w:val="24"/>
        </w:rPr>
      </w:pPr>
    </w:p>
    <w:p w14:paraId="0000001F" w14:textId="77777777" w:rsidR="0013070A" w:rsidRDefault="0013070A">
      <w:pPr>
        <w:rPr>
          <w:rFonts w:ascii="Bookman Old Style" w:eastAsia="Bookman Old Style" w:hAnsi="Bookman Old Style" w:cs="Bookman Old Style"/>
          <w:sz w:val="24"/>
          <w:szCs w:val="24"/>
        </w:rPr>
      </w:pPr>
    </w:p>
    <w:p w14:paraId="00000020" w14:textId="77777777" w:rsidR="0013070A" w:rsidRDefault="00D041FB">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The Enabling Performance Objectives (EPO) are:</w:t>
      </w:r>
    </w:p>
    <w:p w14:paraId="00000021" w14:textId="77777777" w:rsidR="0013070A" w:rsidRDefault="00D041FB">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p>
    <w:p w14:paraId="00000022" w14:textId="77777777" w:rsidR="0013070A" w:rsidRDefault="00D041FB">
      <w:pPr>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  Discuss Cross Cultural Communication / Cultural Awareness</w:t>
      </w:r>
    </w:p>
    <w:p w14:paraId="00000023" w14:textId="77777777" w:rsidR="0013070A" w:rsidRDefault="00D041FB">
      <w:pPr>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  Discuss Utilization of Linguists during Interviews</w:t>
      </w:r>
    </w:p>
    <w:p w14:paraId="00000024" w14:textId="77777777" w:rsidR="0013070A" w:rsidRDefault="00D041FB">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t xml:space="preserve">3.  Conduct an Interview while Utilizing a Linguist </w:t>
      </w:r>
    </w:p>
    <w:p w14:paraId="00000025" w14:textId="77777777" w:rsidR="0013070A" w:rsidRDefault="0013070A">
      <w:pPr>
        <w:ind w:left="720" w:firstLine="720"/>
        <w:rPr>
          <w:rFonts w:ascii="Bookman Old Style" w:eastAsia="Bookman Old Style" w:hAnsi="Bookman Old Style" w:cs="Bookman Old Style"/>
          <w:sz w:val="24"/>
          <w:szCs w:val="24"/>
        </w:rPr>
      </w:pPr>
    </w:p>
    <w:p w14:paraId="00000026" w14:textId="77777777" w:rsidR="0013070A" w:rsidRDefault="00D041FB">
      <w:pPr>
        <w:numPr>
          <w:ilvl w:val="0"/>
          <w:numId w:val="1"/>
        </w:num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Understand how to prep</w:t>
      </w:r>
      <w:r>
        <w:rPr>
          <w:rFonts w:ascii="Bookman Old Style" w:eastAsia="Bookman Old Style" w:hAnsi="Bookman Old Style" w:cs="Bookman Old Style"/>
          <w:sz w:val="24"/>
          <w:szCs w:val="24"/>
        </w:rPr>
        <w:t xml:space="preserve">are and conduct the interview(s) with  </w:t>
      </w:r>
    </w:p>
    <w:p w14:paraId="00000027" w14:textId="77777777" w:rsidR="0013070A" w:rsidRDefault="00D041FB">
      <w:pPr>
        <w:ind w:left="180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linguists. </w:t>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sz w:val="24"/>
          <w:szCs w:val="24"/>
        </w:rPr>
        <w:tab/>
        <w:t xml:space="preserve">    </w:t>
      </w:r>
    </w:p>
    <w:p w14:paraId="00000028" w14:textId="77777777" w:rsidR="0013070A" w:rsidRDefault="00D041FB">
      <w:pPr>
        <w:ind w:left="720"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  Prepare and conduct a mock interview(s) with linguist.</w:t>
      </w:r>
    </w:p>
    <w:p w14:paraId="00000029" w14:textId="77777777" w:rsidR="0013070A" w:rsidRDefault="00D041FB">
      <w:pPr>
        <w:ind w:left="720"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  Retrieve any possible "actionable intelligence" during source </w:t>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sz w:val="24"/>
          <w:szCs w:val="24"/>
        </w:rPr>
        <w:tab/>
        <w:t xml:space="preserve">     Interview(s).</w:t>
      </w:r>
    </w:p>
    <w:p w14:paraId="0000002A" w14:textId="77777777" w:rsidR="0013070A" w:rsidRDefault="00D041FB">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p>
    <w:p w14:paraId="0000002B" w14:textId="77777777" w:rsidR="0013070A" w:rsidRDefault="00D041FB">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Linguists must be proficient at the native-spea</w:t>
      </w:r>
      <w:r>
        <w:rPr>
          <w:rFonts w:ascii="Bookman Old Style" w:eastAsia="Bookman Old Style" w:hAnsi="Bookman Old Style" w:cs="Bookman Old Style"/>
          <w:sz w:val="24"/>
          <w:szCs w:val="24"/>
        </w:rPr>
        <w:t xml:space="preserve">ker level </w:t>
      </w:r>
      <w:r>
        <w:rPr>
          <w:rFonts w:ascii="Bookman Old Style" w:eastAsia="Bookman Old Style" w:hAnsi="Bookman Old Style" w:cs="Bookman Old Style"/>
          <w:i/>
          <w:sz w:val="24"/>
          <w:szCs w:val="24"/>
        </w:rPr>
        <w:t>(prefer fluent but at a minimum conversational)</w:t>
      </w:r>
      <w:r>
        <w:rPr>
          <w:rFonts w:ascii="Bookman Old Style" w:eastAsia="Bookman Old Style" w:hAnsi="Bookman Old Style" w:cs="Bookman Old Style"/>
          <w:sz w:val="24"/>
          <w:szCs w:val="24"/>
        </w:rPr>
        <w:t xml:space="preserve"> and it is desired that at least some of them are natives of the target areas </w:t>
      </w:r>
      <w:r>
        <w:rPr>
          <w:rFonts w:ascii="Bookman Old Style" w:eastAsia="Bookman Old Style" w:hAnsi="Bookman Old Style" w:cs="Bookman Old Style"/>
          <w:i/>
          <w:sz w:val="24"/>
          <w:szCs w:val="24"/>
        </w:rPr>
        <w:t>(Iraq, Afghanistan, East Africa)</w:t>
      </w:r>
      <w:r>
        <w:rPr>
          <w:rFonts w:ascii="Bookman Old Style" w:eastAsia="Bookman Old Style" w:hAnsi="Bookman Old Style" w:cs="Bookman Old Style"/>
          <w:sz w:val="24"/>
          <w:szCs w:val="24"/>
        </w:rPr>
        <w:t>.  Role players should have knowledge of the unique cultural differences between American</w:t>
      </w:r>
      <w:r>
        <w:rPr>
          <w:rFonts w:ascii="Bookman Old Style" w:eastAsia="Bookman Old Style" w:hAnsi="Bookman Old Style" w:cs="Bookman Old Style"/>
          <w:sz w:val="24"/>
          <w:szCs w:val="24"/>
        </w:rPr>
        <w:t xml:space="preserve"> and specified cultures. Role players must have sufficient English language proficiency to provide instructors and students feedback and communications normally expected in performing translator/interpreter activities.  It is preferred that at least some o</w:t>
      </w:r>
      <w:r>
        <w:rPr>
          <w:rFonts w:ascii="Bookman Old Style" w:eastAsia="Bookman Old Style" w:hAnsi="Bookman Old Style" w:cs="Bookman Old Style"/>
          <w:sz w:val="24"/>
          <w:szCs w:val="24"/>
        </w:rPr>
        <w:t>f the role players are equivalent to a Level III Category Linguist.  At least 75 percent of the linguists shall have specific experience working as interpreters in contingency operations for the U.S. government</w:t>
      </w:r>
      <w:r>
        <w:rPr>
          <w:rFonts w:ascii="Bookman Old Style" w:eastAsia="Bookman Old Style" w:hAnsi="Bookman Old Style" w:cs="Bookman Old Style"/>
          <w:i/>
          <w:sz w:val="24"/>
          <w:szCs w:val="24"/>
        </w:rPr>
        <w:t>.  Linguists must wear business casual or nati</w:t>
      </w:r>
      <w:r>
        <w:rPr>
          <w:rFonts w:ascii="Bookman Old Style" w:eastAsia="Bookman Old Style" w:hAnsi="Bookman Old Style" w:cs="Bookman Old Style"/>
          <w:i/>
          <w:sz w:val="24"/>
          <w:szCs w:val="24"/>
        </w:rPr>
        <w:t>ve dress.</w:t>
      </w:r>
      <w:r>
        <w:rPr>
          <w:rFonts w:ascii="Bookman Old Style" w:eastAsia="Bookman Old Style" w:hAnsi="Bookman Old Style" w:cs="Bookman Old Style"/>
          <w:sz w:val="24"/>
          <w:szCs w:val="24"/>
        </w:rPr>
        <w:t xml:space="preserve">  </w:t>
      </w:r>
    </w:p>
    <w:p w14:paraId="0000002C" w14:textId="77777777" w:rsidR="0013070A" w:rsidRDefault="0013070A">
      <w:pPr>
        <w:rPr>
          <w:rFonts w:ascii="Bookman Old Style" w:eastAsia="Bookman Old Style" w:hAnsi="Bookman Old Style" w:cs="Bookman Old Style"/>
          <w:sz w:val="24"/>
          <w:szCs w:val="24"/>
        </w:rPr>
      </w:pPr>
    </w:p>
    <w:p w14:paraId="0000002D" w14:textId="77777777" w:rsidR="0013070A" w:rsidRDefault="00D041FB">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Training will be conducted for up to 10 hours on the training day.  If there are delays or unscheduled-training periods within the exercise, the linguists must be available for non-specific requirements, training development, after-action revi</w:t>
      </w:r>
      <w:r>
        <w:rPr>
          <w:rFonts w:ascii="Bookman Old Style" w:eastAsia="Bookman Old Style" w:hAnsi="Bookman Old Style" w:cs="Bookman Old Style"/>
          <w:sz w:val="24"/>
          <w:szCs w:val="24"/>
        </w:rPr>
        <w:t xml:space="preserve">ews and discussions.  It is anticipated that most training will be conducted indoors.  </w:t>
      </w:r>
    </w:p>
    <w:p w14:paraId="0000002E" w14:textId="77777777" w:rsidR="0013070A" w:rsidRDefault="0013070A">
      <w:pPr>
        <w:rPr>
          <w:rFonts w:ascii="Bookman Old Style" w:eastAsia="Bookman Old Style" w:hAnsi="Bookman Old Style" w:cs="Bookman Old Style"/>
          <w:sz w:val="24"/>
          <w:szCs w:val="24"/>
        </w:rPr>
      </w:pPr>
    </w:p>
    <w:p w14:paraId="0000002F" w14:textId="77777777" w:rsidR="0013070A" w:rsidRDefault="00D041FB">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The contractor will be responsible for arranging off-site billeting and subsistence for their employees.  All transportation, billeting, per diem, and incidental expenses will be calculated and included within the contractor’s price.  </w:t>
      </w:r>
    </w:p>
    <w:p w14:paraId="00000030" w14:textId="77777777" w:rsidR="0013070A" w:rsidRDefault="0013070A">
      <w:pPr>
        <w:rPr>
          <w:rFonts w:ascii="Bookman Old Style" w:eastAsia="Bookman Old Style" w:hAnsi="Bookman Old Style" w:cs="Bookman Old Style"/>
          <w:sz w:val="24"/>
          <w:szCs w:val="24"/>
        </w:rPr>
      </w:pPr>
    </w:p>
    <w:p w14:paraId="00000031" w14:textId="77777777" w:rsidR="0013070A" w:rsidRDefault="00D041FB">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The contractor </w:t>
      </w:r>
      <w:r>
        <w:rPr>
          <w:rFonts w:ascii="Bookman Old Style" w:eastAsia="Bookman Old Style" w:hAnsi="Bookman Old Style" w:cs="Bookman Old Style"/>
          <w:i/>
          <w:sz w:val="24"/>
          <w:szCs w:val="24"/>
        </w:rPr>
        <w:t>prog</w:t>
      </w:r>
      <w:r>
        <w:rPr>
          <w:rFonts w:ascii="Bookman Old Style" w:eastAsia="Bookman Old Style" w:hAnsi="Bookman Old Style" w:cs="Bookman Old Style"/>
          <w:i/>
          <w:sz w:val="24"/>
          <w:szCs w:val="24"/>
        </w:rPr>
        <w:t>ram manager is expected to check in with the NCIS HROTP Program Manager</w:t>
      </w:r>
      <w:r>
        <w:rPr>
          <w:rFonts w:ascii="Bookman Old Style" w:eastAsia="Bookman Old Style" w:hAnsi="Bookman Old Style" w:cs="Bookman Old Style"/>
          <w:sz w:val="24"/>
          <w:szCs w:val="24"/>
        </w:rPr>
        <w:t xml:space="preserve"> at FLETC Glynco between 0800 and 1400 the day prior to instruction period </w:t>
      </w:r>
      <w:r>
        <w:rPr>
          <w:rFonts w:ascii="Bookman Old Style" w:eastAsia="Bookman Old Style" w:hAnsi="Bookman Old Style" w:cs="Bookman Old Style"/>
          <w:i/>
          <w:sz w:val="24"/>
          <w:szCs w:val="24"/>
        </w:rPr>
        <w:t>(19 Jan 2017) for a two-hour indoctrination.</w:t>
      </w:r>
      <w:r>
        <w:rPr>
          <w:rFonts w:ascii="Bookman Old Style" w:eastAsia="Bookman Old Style" w:hAnsi="Bookman Old Style" w:cs="Bookman Old Style"/>
          <w:sz w:val="24"/>
          <w:szCs w:val="24"/>
        </w:rPr>
        <w:t xml:space="preserve">   This allows time for the contractor to receive FLETC access, de</w:t>
      </w:r>
      <w:r>
        <w:rPr>
          <w:rFonts w:ascii="Bookman Old Style" w:eastAsia="Bookman Old Style" w:hAnsi="Bookman Old Style" w:cs="Bookman Old Style"/>
          <w:sz w:val="24"/>
          <w:szCs w:val="24"/>
        </w:rPr>
        <w:t xml:space="preserve">termine location of classroom, and set up any materials needed for the one-day training period.      </w:t>
      </w:r>
    </w:p>
    <w:p w14:paraId="00000032" w14:textId="77777777" w:rsidR="0013070A" w:rsidRDefault="0013070A">
      <w:pPr>
        <w:rPr>
          <w:rFonts w:ascii="Bookman Old Style" w:eastAsia="Bookman Old Style" w:hAnsi="Bookman Old Style" w:cs="Bookman Old Style"/>
          <w:sz w:val="24"/>
          <w:szCs w:val="24"/>
        </w:rPr>
      </w:pPr>
    </w:p>
    <w:p w14:paraId="00000033" w14:textId="77777777" w:rsidR="0013070A" w:rsidRDefault="00D041FB">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contractor shall provide a report consisting of the Level 1 Student Surveys administered at the end of the training period to the NCIS.  The report w</w:t>
      </w:r>
      <w:r>
        <w:rPr>
          <w:rFonts w:ascii="Bookman Old Style" w:eastAsia="Bookman Old Style" w:hAnsi="Bookman Old Style" w:cs="Bookman Old Style"/>
          <w:sz w:val="24"/>
          <w:szCs w:val="24"/>
        </w:rPr>
        <w:t xml:space="preserve">ill provide the aggregate data by survey question as well as the overall rating.  </w:t>
      </w:r>
    </w:p>
    <w:p w14:paraId="00000034" w14:textId="77777777" w:rsidR="0013070A" w:rsidRDefault="0013070A">
      <w:pPr>
        <w:rPr>
          <w:rFonts w:ascii="Bookman Old Style" w:eastAsia="Bookman Old Style" w:hAnsi="Bookman Old Style" w:cs="Bookman Old Style"/>
          <w:b/>
          <w:sz w:val="24"/>
          <w:szCs w:val="24"/>
        </w:rPr>
      </w:pPr>
    </w:p>
    <w:p w14:paraId="00000035" w14:textId="77777777" w:rsidR="0013070A" w:rsidRDefault="00D041FB">
      <w:pP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lastRenderedPageBreak/>
        <w:t>Minimum General Experience</w:t>
      </w:r>
      <w:r>
        <w:rPr>
          <w:rFonts w:ascii="Bookman Old Style" w:eastAsia="Bookman Old Style" w:hAnsi="Bookman Old Style" w:cs="Bookman Old Style"/>
          <w:sz w:val="24"/>
          <w:szCs w:val="24"/>
        </w:rPr>
        <w:t>. The contractor must demonstrate extensive prior experience in developing lesson plans, conducting classroom training, and providing linguist/rol</w:t>
      </w:r>
      <w:r>
        <w:rPr>
          <w:rFonts w:ascii="Bookman Old Style" w:eastAsia="Bookman Old Style" w:hAnsi="Bookman Old Style" w:cs="Bookman Old Style"/>
          <w:sz w:val="24"/>
          <w:szCs w:val="24"/>
        </w:rPr>
        <w:t xml:space="preserve">e-player services for government training programs.  They must also have previous experience in managing law enforcement, military, and intelligence linguist support contracts.  It is desired that the contractor have experience (at least one instructional </w:t>
      </w:r>
      <w:r>
        <w:rPr>
          <w:rFonts w:ascii="Bookman Old Style" w:eastAsia="Bookman Old Style" w:hAnsi="Bookman Old Style" w:cs="Bookman Old Style"/>
          <w:sz w:val="24"/>
          <w:szCs w:val="24"/>
        </w:rPr>
        <w:t>period of performance) in supporting training at FLETC or other law enforcement training venues.  This contract will require contractor personnel to have knowledge of general law enforcement operations, counterintelligence (CI)/counter terrorism (CT) opera</w:t>
      </w:r>
      <w:r>
        <w:rPr>
          <w:rFonts w:ascii="Bookman Old Style" w:eastAsia="Bookman Old Style" w:hAnsi="Bookman Old Style" w:cs="Bookman Old Style"/>
          <w:sz w:val="24"/>
          <w:szCs w:val="24"/>
        </w:rPr>
        <w:t xml:space="preserve">tions and training to assist NCIS as required with scenario and general training development.  The contractor will need experienced program management personnel who have operated in a management level position during a (deployed) contingency operation, at </w:t>
      </w:r>
      <w:r>
        <w:rPr>
          <w:rFonts w:ascii="Bookman Old Style" w:eastAsia="Bookman Old Style" w:hAnsi="Bookman Old Style" w:cs="Bookman Old Style"/>
          <w:sz w:val="24"/>
          <w:szCs w:val="24"/>
        </w:rPr>
        <w:t>least 10 years of LE/CI/CT operational experience, and linguists in the conduct of law enforcement and CI/CT interview and interrogation procedures.  The contractor must provide role players capable of speaking, translating-interpreting Arabic to English a</w:t>
      </w:r>
      <w:r>
        <w:rPr>
          <w:rFonts w:ascii="Bookman Old Style" w:eastAsia="Bookman Old Style" w:hAnsi="Bookman Old Style" w:cs="Bookman Old Style"/>
          <w:sz w:val="24"/>
          <w:szCs w:val="24"/>
        </w:rPr>
        <w:t xml:space="preserve">nd English to Arabic for training NCIS agents in support of the 'Overseas Contingency Operation.'   </w:t>
      </w:r>
    </w:p>
    <w:p w14:paraId="00000036" w14:textId="77777777" w:rsidR="0013070A" w:rsidRDefault="0013070A">
      <w:pPr>
        <w:rPr>
          <w:rFonts w:ascii="Bookman Old Style" w:eastAsia="Bookman Old Style" w:hAnsi="Bookman Old Style" w:cs="Bookman Old Style"/>
          <w:sz w:val="24"/>
          <w:szCs w:val="24"/>
        </w:rPr>
      </w:pPr>
    </w:p>
    <w:p w14:paraId="00000037" w14:textId="77777777" w:rsidR="0013070A" w:rsidRDefault="00D041FB">
      <w:pP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Operating schedule</w:t>
      </w:r>
      <w:r>
        <w:rPr>
          <w:rFonts w:ascii="Bookman Old Style" w:eastAsia="Bookman Old Style" w:hAnsi="Bookman Old Style" w:cs="Bookman Old Style"/>
          <w:sz w:val="24"/>
          <w:szCs w:val="24"/>
        </w:rPr>
        <w:t>.  Upon award of contract, and NLT 14 calendar days prior to training period, NCIS will notify the contractor of specific requirements for upcoming training iterations, language requirements, and any special requirements.  The Contractor will report to the</w:t>
      </w:r>
      <w:r>
        <w:rPr>
          <w:rFonts w:ascii="Bookman Old Style" w:eastAsia="Bookman Old Style" w:hAnsi="Bookman Old Style" w:cs="Bookman Old Style"/>
          <w:sz w:val="24"/>
          <w:szCs w:val="24"/>
        </w:rPr>
        <w:t xml:space="preserve"> NCIS </w:t>
      </w:r>
      <w:r>
        <w:rPr>
          <w:rFonts w:ascii="Bookman Old Style" w:eastAsia="Bookman Old Style" w:hAnsi="Bookman Old Style" w:cs="Bookman Old Style"/>
          <w:i/>
          <w:sz w:val="24"/>
          <w:szCs w:val="24"/>
        </w:rPr>
        <w:t>HROTP</w:t>
      </w:r>
      <w:r>
        <w:rPr>
          <w:rFonts w:ascii="Bookman Old Style" w:eastAsia="Bookman Old Style" w:hAnsi="Bookman Old Style" w:cs="Bookman Old Style"/>
          <w:sz w:val="24"/>
          <w:szCs w:val="24"/>
        </w:rPr>
        <w:t xml:space="preserve"> Program Manager between 0800 and 1400 the day before the actual instruction period </w:t>
      </w:r>
      <w:r>
        <w:rPr>
          <w:rFonts w:ascii="Bookman Old Style" w:eastAsia="Bookman Old Style" w:hAnsi="Bookman Old Style" w:cs="Bookman Old Style"/>
          <w:i/>
          <w:sz w:val="24"/>
          <w:szCs w:val="24"/>
        </w:rPr>
        <w:t>(21Oct15).</w:t>
      </w:r>
      <w:r>
        <w:rPr>
          <w:rFonts w:ascii="Bookman Old Style" w:eastAsia="Bookman Old Style" w:hAnsi="Bookman Old Style" w:cs="Bookman Old Style"/>
          <w:sz w:val="24"/>
          <w:szCs w:val="24"/>
        </w:rPr>
        <w:t xml:space="preserve">  Additionally, instructional days may run over the normal eight hour block of instruction.  The instructional day will not exceed 10 hours.  </w:t>
      </w:r>
    </w:p>
    <w:p w14:paraId="00000038" w14:textId="77777777" w:rsidR="0013070A" w:rsidRDefault="0013070A">
      <w:pPr>
        <w:rPr>
          <w:rFonts w:ascii="Bookman Old Style" w:eastAsia="Bookman Old Style" w:hAnsi="Bookman Old Style" w:cs="Bookman Old Style"/>
          <w:sz w:val="24"/>
          <w:szCs w:val="24"/>
        </w:rPr>
      </w:pPr>
    </w:p>
    <w:p w14:paraId="00000039" w14:textId="77777777" w:rsidR="0013070A" w:rsidRDefault="00D041FB">
      <w:pPr>
        <w:rPr>
          <w:rFonts w:ascii="Bookman Old Style" w:eastAsia="Bookman Old Style" w:hAnsi="Bookman Old Style" w:cs="Bookman Old Style"/>
          <w:color w:val="000000"/>
          <w:sz w:val="24"/>
          <w:szCs w:val="24"/>
        </w:rPr>
      </w:pPr>
      <w:r>
        <w:rPr>
          <w:rFonts w:ascii="Bookman Old Style" w:eastAsia="Bookman Old Style" w:hAnsi="Bookman Old Style" w:cs="Bookman Old Style"/>
          <w:b/>
          <w:sz w:val="24"/>
          <w:szCs w:val="24"/>
        </w:rPr>
        <w:t>Securit</w:t>
      </w:r>
      <w:r>
        <w:rPr>
          <w:rFonts w:ascii="Bookman Old Style" w:eastAsia="Bookman Old Style" w:hAnsi="Bookman Old Style" w:cs="Bookman Old Style"/>
          <w:b/>
          <w:sz w:val="24"/>
          <w:szCs w:val="24"/>
        </w:rPr>
        <w:t>y requirements</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color w:val="000000"/>
          <w:sz w:val="24"/>
          <w:szCs w:val="24"/>
        </w:rPr>
        <w:t xml:space="preserve">The contractor will provide documentation of employment eligibility, individual identification as required to facilitate installation access at FLETC.  </w:t>
      </w:r>
      <w:r>
        <w:rPr>
          <w:rFonts w:ascii="Bookman Old Style" w:eastAsia="Bookman Old Style" w:hAnsi="Bookman Old Style" w:cs="Bookman Old Style"/>
          <w:i/>
          <w:color w:val="000000"/>
          <w:sz w:val="24"/>
          <w:szCs w:val="24"/>
        </w:rPr>
        <w:t xml:space="preserve">All personnel must be U.S. Citizens.  </w:t>
      </w:r>
      <w:r>
        <w:rPr>
          <w:rFonts w:ascii="Bookman Old Style" w:eastAsia="Bookman Old Style" w:hAnsi="Bookman Old Style" w:cs="Bookman Old Style"/>
          <w:color w:val="000000"/>
          <w:sz w:val="24"/>
          <w:szCs w:val="24"/>
        </w:rPr>
        <w:t>NCIS will assist the contractor in obtaining inst</w:t>
      </w:r>
      <w:r>
        <w:rPr>
          <w:rFonts w:ascii="Bookman Old Style" w:eastAsia="Bookman Old Style" w:hAnsi="Bookman Old Style" w:cs="Bookman Old Style"/>
          <w:color w:val="000000"/>
          <w:sz w:val="24"/>
          <w:szCs w:val="24"/>
        </w:rPr>
        <w:t xml:space="preserve">allation access.  </w:t>
      </w:r>
    </w:p>
    <w:p w14:paraId="0000003A" w14:textId="77777777" w:rsidR="0013070A" w:rsidRDefault="0013070A">
      <w:pPr>
        <w:rPr>
          <w:rFonts w:ascii="Bookman Old Style" w:eastAsia="Bookman Old Style" w:hAnsi="Bookman Old Style" w:cs="Bookman Old Style"/>
          <w:i/>
          <w:sz w:val="24"/>
          <w:szCs w:val="24"/>
        </w:rPr>
      </w:pPr>
    </w:p>
    <w:p w14:paraId="0000003B" w14:textId="77777777" w:rsidR="0013070A" w:rsidRDefault="00D041FB">
      <w:pPr>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 xml:space="preserve">Contractor must supply full name, DOB, SSN, address, and contact phone numbers for contractor personnel to HROTP Program Manager at least two days prior to arrival. </w:t>
      </w:r>
    </w:p>
    <w:p w14:paraId="0000003C" w14:textId="77777777" w:rsidR="0013070A" w:rsidRDefault="0013070A">
      <w:pPr>
        <w:rPr>
          <w:rFonts w:ascii="Bookman Old Style" w:eastAsia="Bookman Old Style" w:hAnsi="Bookman Old Style" w:cs="Bookman Old Style"/>
          <w:i/>
          <w:sz w:val="24"/>
          <w:szCs w:val="24"/>
        </w:rPr>
      </w:pPr>
    </w:p>
    <w:p w14:paraId="0000003D" w14:textId="77777777" w:rsidR="0013070A" w:rsidRDefault="00D041FB">
      <w:pPr>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 xml:space="preserve">His contact phone numbers are </w:t>
      </w:r>
      <w:r>
        <w:rPr>
          <w:rFonts w:ascii="Bookman Old Style" w:eastAsia="Bookman Old Style" w:hAnsi="Bookman Old Style" w:cs="Bookman Old Style"/>
          <w:i/>
          <w:sz w:val="24"/>
          <w:szCs w:val="24"/>
        </w:rPr>
        <w:t xml:space="preserve">TBD </w:t>
      </w:r>
      <w:r>
        <w:rPr>
          <w:rFonts w:ascii="Bookman Old Style" w:eastAsia="Bookman Old Style" w:hAnsi="Bookman Old Style" w:cs="Bookman Old Style"/>
          <w:i/>
          <w:color w:val="000000"/>
          <w:sz w:val="24"/>
          <w:szCs w:val="24"/>
        </w:rPr>
        <w:t>and email TBD</w:t>
      </w:r>
      <w:r>
        <w:rPr>
          <w:rFonts w:ascii="Bookman Old Style" w:eastAsia="Bookman Old Style" w:hAnsi="Bookman Old Style" w:cs="Bookman Old Style"/>
          <w:i/>
          <w:sz w:val="24"/>
          <w:szCs w:val="24"/>
        </w:rPr>
        <w:t>.</w:t>
      </w:r>
      <w:r>
        <w:rPr>
          <w:rFonts w:ascii="Bookman Old Style" w:eastAsia="Bookman Old Style" w:hAnsi="Bookman Old Style" w:cs="Bookman Old Style"/>
          <w:i/>
          <w:color w:val="000000"/>
          <w:sz w:val="24"/>
          <w:szCs w:val="24"/>
        </w:rPr>
        <w:t xml:space="preserve"> </w:t>
      </w:r>
    </w:p>
    <w:p w14:paraId="0000003E" w14:textId="77777777" w:rsidR="0013070A" w:rsidRDefault="00D041FB">
      <w:pPr>
        <w:rPr>
          <w:rFonts w:ascii="Bookman Old Style" w:eastAsia="Bookman Old Style" w:hAnsi="Bookman Old Style" w:cs="Bookman Old Style"/>
          <w:i/>
          <w:color w:val="000000"/>
          <w:sz w:val="24"/>
          <w:szCs w:val="24"/>
        </w:rPr>
      </w:pPr>
      <w:r>
        <w:rPr>
          <w:rFonts w:ascii="Bookman Old Style" w:eastAsia="Bookman Old Style" w:hAnsi="Bookman Old Style" w:cs="Bookman Old Style"/>
          <w:i/>
          <w:color w:val="000000"/>
          <w:sz w:val="24"/>
          <w:szCs w:val="24"/>
        </w:rPr>
        <w:t>Secondary contact i</w:t>
      </w:r>
      <w:r>
        <w:rPr>
          <w:rFonts w:ascii="Bookman Old Style" w:eastAsia="Bookman Old Style" w:hAnsi="Bookman Old Style" w:cs="Bookman Old Style"/>
          <w:i/>
          <w:color w:val="000000"/>
          <w:sz w:val="24"/>
          <w:szCs w:val="24"/>
        </w:rPr>
        <w:t xml:space="preserve">s Supervisor for Advanced Training Programs </w:t>
      </w:r>
      <w:r>
        <w:rPr>
          <w:rFonts w:ascii="Bookman Old Style" w:eastAsia="Bookman Old Style" w:hAnsi="Bookman Old Style" w:cs="Bookman Old Style"/>
          <w:i/>
          <w:sz w:val="24"/>
          <w:szCs w:val="24"/>
        </w:rPr>
        <w:t>(NAME)</w:t>
      </w:r>
      <w:r>
        <w:rPr>
          <w:rFonts w:ascii="Bookman Old Style" w:eastAsia="Bookman Old Style" w:hAnsi="Bookman Old Style" w:cs="Bookman Old Style"/>
          <w:i/>
          <w:color w:val="000000"/>
          <w:sz w:val="24"/>
          <w:szCs w:val="24"/>
        </w:rPr>
        <w:t xml:space="preserve">.  His contact phone numbers are </w:t>
      </w:r>
      <w:r>
        <w:rPr>
          <w:rFonts w:ascii="Bookman Old Style" w:eastAsia="Bookman Old Style" w:hAnsi="Bookman Old Style" w:cs="Bookman Old Style"/>
          <w:i/>
          <w:sz w:val="24"/>
          <w:szCs w:val="24"/>
        </w:rPr>
        <w:t xml:space="preserve">TBD </w:t>
      </w:r>
      <w:r>
        <w:rPr>
          <w:rFonts w:ascii="Bookman Old Style" w:eastAsia="Bookman Old Style" w:hAnsi="Bookman Old Style" w:cs="Bookman Old Style"/>
          <w:i/>
          <w:color w:val="000000"/>
          <w:sz w:val="24"/>
          <w:szCs w:val="24"/>
        </w:rPr>
        <w:t xml:space="preserve">or </w:t>
      </w:r>
      <w:r>
        <w:rPr>
          <w:rFonts w:ascii="Bookman Old Style" w:eastAsia="Bookman Old Style" w:hAnsi="Bookman Old Style" w:cs="Bookman Old Style"/>
          <w:i/>
          <w:sz w:val="24"/>
          <w:szCs w:val="24"/>
        </w:rPr>
        <w:t>email</w:t>
      </w:r>
    </w:p>
    <w:p w14:paraId="0000003F" w14:textId="77777777" w:rsidR="0013070A" w:rsidRDefault="0013070A">
      <w:pPr>
        <w:rPr>
          <w:rFonts w:ascii="Bookman Old Style" w:eastAsia="Bookman Old Style" w:hAnsi="Bookman Old Style" w:cs="Bookman Old Style"/>
          <w:b/>
          <w:sz w:val="24"/>
          <w:szCs w:val="24"/>
        </w:rPr>
      </w:pPr>
    </w:p>
    <w:p w14:paraId="00000040" w14:textId="77777777" w:rsidR="0013070A" w:rsidRDefault="00D041FB">
      <w:pP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Rights</w:t>
      </w:r>
      <w:r>
        <w:rPr>
          <w:rFonts w:ascii="Bookman Old Style" w:eastAsia="Bookman Old Style" w:hAnsi="Bookman Old Style" w:cs="Bookman Old Style"/>
          <w:sz w:val="24"/>
          <w:szCs w:val="24"/>
        </w:rPr>
        <w:t xml:space="preserve">. The Government shall maintain exclusive rights to all documentation under this contract. The contractor shall not transfer any proprietary training data outside NCIS without the written approval of the contracting officer. In addition, the contractor is </w:t>
      </w:r>
      <w:r>
        <w:rPr>
          <w:rFonts w:ascii="Bookman Old Style" w:eastAsia="Bookman Old Style" w:hAnsi="Bookman Old Style" w:cs="Bookman Old Style"/>
          <w:sz w:val="24"/>
          <w:szCs w:val="24"/>
        </w:rPr>
        <w:t>required to sign a nondisclosure authorization certification.</w:t>
      </w:r>
    </w:p>
    <w:p w14:paraId="00000041" w14:textId="77777777" w:rsidR="0013070A" w:rsidRDefault="0013070A">
      <w:pPr>
        <w:rPr>
          <w:rFonts w:ascii="Bookman Old Style" w:eastAsia="Bookman Old Style" w:hAnsi="Bookman Old Style" w:cs="Bookman Old Style"/>
          <w:b/>
          <w:sz w:val="24"/>
          <w:szCs w:val="24"/>
        </w:rPr>
      </w:pPr>
    </w:p>
    <w:p w14:paraId="00000042" w14:textId="77777777" w:rsidR="0013070A" w:rsidRDefault="00D041FB">
      <w:pP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lastRenderedPageBreak/>
        <w:t>Inspection and Acceptance Criteria</w:t>
      </w:r>
      <w:r>
        <w:rPr>
          <w:rFonts w:ascii="Bookman Old Style" w:eastAsia="Bookman Old Style" w:hAnsi="Bookman Old Style" w:cs="Bookman Old Style"/>
          <w:sz w:val="24"/>
          <w:szCs w:val="24"/>
        </w:rPr>
        <w:t>. Final inspection and acceptance of all work performed, reports, and other deliverables shall be performed at the place of delivery.  Measurable performance s</w:t>
      </w:r>
      <w:r>
        <w:rPr>
          <w:rFonts w:ascii="Bookman Old Style" w:eastAsia="Bookman Old Style" w:hAnsi="Bookman Old Style" w:cs="Bookman Old Style"/>
          <w:sz w:val="24"/>
          <w:szCs w:val="24"/>
        </w:rPr>
        <w:t xml:space="preserve">tandards are:  </w:t>
      </w:r>
    </w:p>
    <w:p w14:paraId="00000043" w14:textId="77777777" w:rsidR="0013070A" w:rsidRDefault="00D041FB">
      <w:pPr>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 Did the contractor provide the lesson plans and scenarios on time and </w:t>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sz w:val="24"/>
          <w:szCs w:val="24"/>
        </w:rPr>
        <w:tab/>
        <w:t xml:space="preserve">    in the prescribed format?  </w:t>
      </w:r>
    </w:p>
    <w:p w14:paraId="00000044" w14:textId="77777777" w:rsidR="0013070A" w:rsidRDefault="00D041FB">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2) Did the contractor arrive on time?</w:t>
      </w:r>
    </w:p>
    <w:p w14:paraId="00000045" w14:textId="77777777" w:rsidR="0013070A" w:rsidRDefault="00D041FB">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t>3) Was the correct number of role-players available?</w:t>
      </w:r>
    </w:p>
    <w:p w14:paraId="00000046" w14:textId="77777777" w:rsidR="0013070A" w:rsidRDefault="00D041FB">
      <w:pPr>
        <w:ind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4) Did the contractor provide a report </w:t>
      </w:r>
      <w:r>
        <w:rPr>
          <w:rFonts w:ascii="Bookman Old Style" w:eastAsia="Bookman Old Style" w:hAnsi="Bookman Old Style" w:cs="Bookman Old Style"/>
          <w:sz w:val="24"/>
          <w:szCs w:val="24"/>
        </w:rPr>
        <w:t xml:space="preserve">of student(s) survey results within </w:t>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sz w:val="24"/>
          <w:szCs w:val="24"/>
        </w:rPr>
        <w:tab/>
        <w:t xml:space="preserve">    10 business days after the completed training to the NCIS Training  </w:t>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sz w:val="24"/>
          <w:szCs w:val="24"/>
        </w:rPr>
        <w:tab/>
        <w:t xml:space="preserve">    Academy Program Manager?</w:t>
      </w:r>
    </w:p>
    <w:p w14:paraId="00000047" w14:textId="77777777" w:rsidR="0013070A" w:rsidRDefault="00D041FB">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The NCIS Program Manager or designated alternate will validate and approve all goods and services reflected on in</w:t>
      </w:r>
      <w:r>
        <w:rPr>
          <w:rFonts w:ascii="Bookman Old Style" w:eastAsia="Bookman Old Style" w:hAnsi="Bookman Old Style" w:cs="Bookman Old Style"/>
          <w:sz w:val="24"/>
          <w:szCs w:val="24"/>
        </w:rPr>
        <w:t xml:space="preserve">voices submitted by the contractor.  </w:t>
      </w:r>
    </w:p>
    <w:sectPr w:rsidR="0013070A">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51F51" w14:textId="77777777" w:rsidR="00D041FB" w:rsidRDefault="00D041FB">
      <w:r>
        <w:separator/>
      </w:r>
    </w:p>
  </w:endnote>
  <w:endnote w:type="continuationSeparator" w:id="0">
    <w:p w14:paraId="57046476" w14:textId="77777777" w:rsidR="00D041FB" w:rsidRDefault="00D0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8" w14:textId="77777777" w:rsidR="0013070A" w:rsidRDefault="00D041FB">
    <w:pPr>
      <w:pBdr>
        <w:top w:val="nil"/>
        <w:left w:val="nil"/>
        <w:bottom w:val="nil"/>
        <w:right w:val="nil"/>
        <w:between w:val="nil"/>
      </w:pBdr>
      <w:tabs>
        <w:tab w:val="center" w:pos="4320"/>
        <w:tab w:val="right" w:pos="8640"/>
      </w:tabs>
      <w:rPr>
        <w:color w:val="000000"/>
      </w:rPr>
    </w:pPr>
    <w:r>
      <w:rPr>
        <w:color w:val="000000"/>
      </w:rPr>
      <w:t>22JUL15</w:t>
    </w:r>
  </w:p>
  <w:p w14:paraId="00000049" w14:textId="77777777" w:rsidR="0013070A" w:rsidRDefault="00D041FB">
    <w:pPr>
      <w:pBdr>
        <w:top w:val="nil"/>
        <w:left w:val="nil"/>
        <w:bottom w:val="nil"/>
        <w:right w:val="nil"/>
        <w:between w:val="nil"/>
      </w:pBdr>
      <w:tabs>
        <w:tab w:val="center" w:pos="4320"/>
        <w:tab w:val="right" w:pos="8640"/>
      </w:tabs>
      <w:rPr>
        <w:color w:val="000000"/>
      </w:rPr>
    </w:pPr>
    <w:r>
      <w:rPr>
        <w:color w:val="000000"/>
      </w:rPr>
      <w:tab/>
    </w:r>
    <w:r>
      <w:rPr>
        <w:color w:val="000000"/>
      </w:rPr>
      <w:fldChar w:fldCharType="begin"/>
    </w:r>
    <w:r>
      <w:rPr>
        <w:color w:val="000000"/>
      </w:rPr>
      <w:instrText>PAGE</w:instrText>
    </w:r>
    <w:r w:rsidR="009B1509">
      <w:rPr>
        <w:color w:val="000000"/>
      </w:rPr>
      <w:fldChar w:fldCharType="separate"/>
    </w:r>
    <w:r w:rsidR="009B1509">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sidR="009B1509">
      <w:rPr>
        <w:color w:val="000000"/>
      </w:rPr>
      <w:fldChar w:fldCharType="separate"/>
    </w:r>
    <w:r w:rsidR="009B1509">
      <w:rPr>
        <w:noProof/>
        <w:color w:val="000000"/>
      </w:rPr>
      <w:t>5</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ECF8C" w14:textId="77777777" w:rsidR="00D041FB" w:rsidRDefault="00D041FB">
      <w:r>
        <w:separator/>
      </w:r>
    </w:p>
  </w:footnote>
  <w:footnote w:type="continuationSeparator" w:id="0">
    <w:p w14:paraId="411EAAFD" w14:textId="77777777" w:rsidR="00D041FB" w:rsidRDefault="00D04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7CC2"/>
    <w:multiLevelType w:val="multilevel"/>
    <w:tmpl w:val="F1F4BE62"/>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3070A"/>
    <w:rsid w:val="0013070A"/>
    <w:rsid w:val="009B1509"/>
    <w:rsid w:val="00D0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leta.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2020-11-02T20:53:00Z</dcterms:created>
  <dcterms:modified xsi:type="dcterms:W3CDTF">2020-11-02T20:53:00Z</dcterms:modified>
</cp:coreProperties>
</file>