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3F" w:rsidRPr="005E281F" w:rsidRDefault="005E281F" w:rsidP="005E281F">
      <w:pPr>
        <w:jc w:val="center"/>
        <w:rPr>
          <w:rFonts w:cs="Arial"/>
          <w:b/>
          <w:szCs w:val="24"/>
        </w:rPr>
      </w:pPr>
      <w:r w:rsidRPr="005E281F">
        <w:rPr>
          <w:rFonts w:cs="Arial"/>
          <w:b/>
          <w:szCs w:val="24"/>
        </w:rPr>
        <w:t>FY2016-2018 M&amp;IE Breakdown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2459"/>
        <w:gridCol w:w="1665"/>
        <w:gridCol w:w="1690"/>
        <w:gridCol w:w="1424"/>
        <w:gridCol w:w="1369"/>
      </w:tblGrid>
      <w:tr w:rsidR="005E281F" w:rsidRPr="005E281F" w:rsidTr="0099105A">
        <w:tc>
          <w:tcPr>
            <w:tcW w:w="969" w:type="dxa"/>
          </w:tcPr>
          <w:p w:rsidR="005E281F" w:rsidRPr="005E281F" w:rsidRDefault="005E281F" w:rsidP="0099105A">
            <w:pPr>
              <w:pStyle w:val="Default"/>
              <w:rPr>
                <w:rFonts w:ascii="Arial" w:hAnsi="Arial" w:cs="Arial"/>
              </w:rPr>
            </w:pPr>
            <w:r w:rsidRPr="005E281F">
              <w:rPr>
                <w:rFonts w:ascii="Arial" w:hAnsi="Arial" w:cs="Arial"/>
              </w:rPr>
              <w:t>T</w:t>
            </w:r>
            <w:bookmarkStart w:id="0" w:name="_GoBack"/>
            <w:bookmarkEnd w:id="0"/>
            <w:r w:rsidRPr="005E281F">
              <w:rPr>
                <w:rFonts w:ascii="Arial" w:hAnsi="Arial" w:cs="Arial"/>
              </w:rPr>
              <w:t xml:space="preserve">otal </w:t>
            </w:r>
          </w:p>
          <w:p w:rsidR="005E281F" w:rsidRPr="005E281F" w:rsidRDefault="005E281F" w:rsidP="0099105A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459" w:type="dxa"/>
          </w:tcPr>
          <w:p w:rsidR="005E281F" w:rsidRPr="005E281F" w:rsidRDefault="005E281F" w:rsidP="0099105A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E281F">
              <w:rPr>
                <w:rFonts w:cs="Arial"/>
                <w:szCs w:val="24"/>
              </w:rPr>
              <w:t>Breakfast</w:t>
            </w:r>
          </w:p>
        </w:tc>
        <w:tc>
          <w:tcPr>
            <w:tcW w:w="1665" w:type="dxa"/>
          </w:tcPr>
          <w:p w:rsidR="005E281F" w:rsidRPr="005E281F" w:rsidRDefault="005E281F" w:rsidP="0099105A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E281F">
              <w:rPr>
                <w:rFonts w:cs="Arial"/>
                <w:szCs w:val="24"/>
              </w:rPr>
              <w:t>Lunch</w:t>
            </w:r>
          </w:p>
        </w:tc>
        <w:tc>
          <w:tcPr>
            <w:tcW w:w="1690" w:type="dxa"/>
          </w:tcPr>
          <w:p w:rsidR="005E281F" w:rsidRPr="005E281F" w:rsidRDefault="005E281F" w:rsidP="0099105A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E281F">
              <w:rPr>
                <w:rFonts w:cs="Arial"/>
                <w:szCs w:val="24"/>
              </w:rPr>
              <w:t>Dinner</w:t>
            </w:r>
          </w:p>
        </w:tc>
        <w:tc>
          <w:tcPr>
            <w:tcW w:w="1424" w:type="dxa"/>
          </w:tcPr>
          <w:p w:rsidR="005E281F" w:rsidRPr="005E281F" w:rsidRDefault="005E281F" w:rsidP="009910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Incidental Expense</w:t>
            </w:r>
          </w:p>
        </w:tc>
        <w:tc>
          <w:tcPr>
            <w:tcW w:w="1369" w:type="dxa"/>
          </w:tcPr>
          <w:p w:rsidR="005E281F" w:rsidRPr="005E281F" w:rsidRDefault="005E281F" w:rsidP="0099105A">
            <w:pPr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First and Last Day</w:t>
            </w:r>
          </w:p>
        </w:tc>
      </w:tr>
      <w:tr w:rsidR="005E281F" w:rsidRPr="005E281F" w:rsidTr="0099105A">
        <w:tc>
          <w:tcPr>
            <w:tcW w:w="969" w:type="dxa"/>
          </w:tcPr>
          <w:p w:rsidR="005E281F" w:rsidRPr="005E281F" w:rsidRDefault="005E281F" w:rsidP="005E281F">
            <w:pPr>
              <w:rPr>
                <w:rFonts w:eastAsia="Times New Roman" w:cs="Arial"/>
                <w:bCs/>
                <w:szCs w:val="24"/>
              </w:rPr>
            </w:pPr>
            <w:r w:rsidRPr="005E281F">
              <w:rPr>
                <w:rFonts w:eastAsia="Times New Roman" w:cs="Arial"/>
                <w:bCs/>
                <w:szCs w:val="24"/>
              </w:rPr>
              <w:t>$5</w:t>
            </w:r>
            <w:r w:rsidRPr="005E281F">
              <w:rPr>
                <w:rFonts w:eastAsia="Times New Roman" w:cs="Arial"/>
                <w:bCs/>
                <w:szCs w:val="24"/>
              </w:rPr>
              <w:t>1</w:t>
            </w:r>
          </w:p>
        </w:tc>
        <w:tc>
          <w:tcPr>
            <w:tcW w:w="245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$11</w:t>
            </w:r>
          </w:p>
        </w:tc>
        <w:tc>
          <w:tcPr>
            <w:tcW w:w="1665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$12</w:t>
            </w:r>
          </w:p>
        </w:tc>
        <w:tc>
          <w:tcPr>
            <w:tcW w:w="1690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$23</w:t>
            </w:r>
          </w:p>
        </w:tc>
        <w:tc>
          <w:tcPr>
            <w:tcW w:w="1424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$5</w:t>
            </w:r>
          </w:p>
        </w:tc>
        <w:tc>
          <w:tcPr>
            <w:tcW w:w="136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$38.25</w:t>
            </w:r>
          </w:p>
        </w:tc>
      </w:tr>
      <w:tr w:rsidR="005E281F" w:rsidRPr="005E281F" w:rsidTr="0099105A">
        <w:tc>
          <w:tcPr>
            <w:tcW w:w="969" w:type="dxa"/>
          </w:tcPr>
          <w:p w:rsidR="005E281F" w:rsidRPr="005E281F" w:rsidRDefault="005E281F">
            <w:pPr>
              <w:spacing w:after="300"/>
              <w:rPr>
                <w:rFonts w:cs="Arial"/>
                <w:b/>
                <w:szCs w:val="24"/>
              </w:rPr>
            </w:pPr>
            <w:r w:rsidRPr="005E281F">
              <w:rPr>
                <w:rStyle w:val="Strong"/>
                <w:rFonts w:cs="Arial"/>
                <w:b w:val="0"/>
                <w:szCs w:val="24"/>
              </w:rPr>
              <w:t>$54</w:t>
            </w:r>
          </w:p>
        </w:tc>
        <w:tc>
          <w:tcPr>
            <w:tcW w:w="245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$12</w:t>
            </w:r>
          </w:p>
        </w:tc>
        <w:tc>
          <w:tcPr>
            <w:tcW w:w="1665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$13</w:t>
            </w:r>
          </w:p>
        </w:tc>
        <w:tc>
          <w:tcPr>
            <w:tcW w:w="1690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$24</w:t>
            </w:r>
          </w:p>
        </w:tc>
        <w:tc>
          <w:tcPr>
            <w:tcW w:w="1424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$5</w:t>
            </w:r>
          </w:p>
        </w:tc>
        <w:tc>
          <w:tcPr>
            <w:tcW w:w="136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$40.50</w:t>
            </w:r>
          </w:p>
        </w:tc>
      </w:tr>
      <w:tr w:rsidR="005E281F" w:rsidRPr="005E281F" w:rsidTr="0099105A">
        <w:tc>
          <w:tcPr>
            <w:tcW w:w="969" w:type="dxa"/>
          </w:tcPr>
          <w:p w:rsidR="005E281F" w:rsidRPr="005E281F" w:rsidRDefault="005E281F">
            <w:pPr>
              <w:spacing w:after="300"/>
              <w:rPr>
                <w:rFonts w:cs="Arial"/>
                <w:b/>
                <w:szCs w:val="24"/>
              </w:rPr>
            </w:pPr>
            <w:r w:rsidRPr="005E281F">
              <w:rPr>
                <w:rStyle w:val="Strong"/>
                <w:rFonts w:cs="Arial"/>
                <w:b w:val="0"/>
                <w:szCs w:val="24"/>
              </w:rPr>
              <w:t>$59</w:t>
            </w:r>
          </w:p>
        </w:tc>
        <w:tc>
          <w:tcPr>
            <w:tcW w:w="245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$13</w:t>
            </w:r>
          </w:p>
        </w:tc>
        <w:tc>
          <w:tcPr>
            <w:tcW w:w="1665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$15</w:t>
            </w:r>
          </w:p>
        </w:tc>
        <w:tc>
          <w:tcPr>
            <w:tcW w:w="1690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$26</w:t>
            </w:r>
          </w:p>
        </w:tc>
        <w:tc>
          <w:tcPr>
            <w:tcW w:w="1424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$5</w:t>
            </w:r>
          </w:p>
        </w:tc>
        <w:tc>
          <w:tcPr>
            <w:tcW w:w="136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$44.25</w:t>
            </w:r>
          </w:p>
        </w:tc>
      </w:tr>
      <w:tr w:rsidR="005E281F" w:rsidRPr="005E281F" w:rsidTr="0099105A">
        <w:tc>
          <w:tcPr>
            <w:tcW w:w="969" w:type="dxa"/>
          </w:tcPr>
          <w:p w:rsidR="005E281F" w:rsidRPr="005E281F" w:rsidRDefault="005E281F">
            <w:pPr>
              <w:spacing w:after="300"/>
              <w:rPr>
                <w:rFonts w:cs="Arial"/>
                <w:b/>
                <w:szCs w:val="24"/>
              </w:rPr>
            </w:pPr>
            <w:r w:rsidRPr="005E281F">
              <w:rPr>
                <w:rStyle w:val="Strong"/>
                <w:rFonts w:cs="Arial"/>
                <w:b w:val="0"/>
                <w:szCs w:val="24"/>
              </w:rPr>
              <w:t>$64</w:t>
            </w:r>
          </w:p>
        </w:tc>
        <w:tc>
          <w:tcPr>
            <w:tcW w:w="245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$15</w:t>
            </w:r>
          </w:p>
        </w:tc>
        <w:tc>
          <w:tcPr>
            <w:tcW w:w="1665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$16</w:t>
            </w:r>
          </w:p>
        </w:tc>
        <w:tc>
          <w:tcPr>
            <w:tcW w:w="1690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$28</w:t>
            </w:r>
          </w:p>
        </w:tc>
        <w:tc>
          <w:tcPr>
            <w:tcW w:w="1424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$5</w:t>
            </w:r>
          </w:p>
        </w:tc>
        <w:tc>
          <w:tcPr>
            <w:tcW w:w="136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$48.00</w:t>
            </w:r>
          </w:p>
        </w:tc>
      </w:tr>
      <w:tr w:rsidR="005E281F" w:rsidRPr="005E281F" w:rsidTr="0099105A">
        <w:tc>
          <w:tcPr>
            <w:tcW w:w="969" w:type="dxa"/>
          </w:tcPr>
          <w:p w:rsidR="005E281F" w:rsidRPr="005E281F" w:rsidRDefault="005E281F">
            <w:pPr>
              <w:spacing w:after="300"/>
              <w:rPr>
                <w:rFonts w:cs="Arial"/>
                <w:b/>
                <w:szCs w:val="24"/>
              </w:rPr>
            </w:pPr>
            <w:r w:rsidRPr="005E281F">
              <w:rPr>
                <w:rStyle w:val="Strong"/>
                <w:rFonts w:cs="Arial"/>
                <w:b w:val="0"/>
                <w:szCs w:val="24"/>
              </w:rPr>
              <w:t>$69</w:t>
            </w:r>
          </w:p>
        </w:tc>
        <w:tc>
          <w:tcPr>
            <w:tcW w:w="245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$16</w:t>
            </w:r>
          </w:p>
        </w:tc>
        <w:tc>
          <w:tcPr>
            <w:tcW w:w="1665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$17</w:t>
            </w:r>
          </w:p>
        </w:tc>
        <w:tc>
          <w:tcPr>
            <w:tcW w:w="1690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$31</w:t>
            </w:r>
          </w:p>
        </w:tc>
        <w:tc>
          <w:tcPr>
            <w:tcW w:w="1424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$5</w:t>
            </w:r>
          </w:p>
        </w:tc>
        <w:tc>
          <w:tcPr>
            <w:tcW w:w="136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$51.75</w:t>
            </w:r>
          </w:p>
        </w:tc>
      </w:tr>
      <w:tr w:rsidR="005E281F" w:rsidRPr="005E281F" w:rsidTr="0099105A">
        <w:tc>
          <w:tcPr>
            <w:tcW w:w="969" w:type="dxa"/>
          </w:tcPr>
          <w:p w:rsidR="005E281F" w:rsidRPr="005E281F" w:rsidRDefault="005E281F">
            <w:pPr>
              <w:spacing w:after="300"/>
              <w:rPr>
                <w:rFonts w:cs="Arial"/>
                <w:b/>
                <w:szCs w:val="24"/>
              </w:rPr>
            </w:pPr>
            <w:r w:rsidRPr="005E281F">
              <w:rPr>
                <w:rStyle w:val="Strong"/>
                <w:rFonts w:cs="Arial"/>
                <w:b w:val="0"/>
                <w:szCs w:val="24"/>
              </w:rPr>
              <w:t>$74</w:t>
            </w:r>
          </w:p>
        </w:tc>
        <w:tc>
          <w:tcPr>
            <w:tcW w:w="245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$17</w:t>
            </w:r>
          </w:p>
        </w:tc>
        <w:tc>
          <w:tcPr>
            <w:tcW w:w="1665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$18</w:t>
            </w:r>
          </w:p>
        </w:tc>
        <w:tc>
          <w:tcPr>
            <w:tcW w:w="1690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$34</w:t>
            </w:r>
          </w:p>
        </w:tc>
        <w:tc>
          <w:tcPr>
            <w:tcW w:w="1424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$5</w:t>
            </w:r>
          </w:p>
        </w:tc>
        <w:tc>
          <w:tcPr>
            <w:tcW w:w="1369" w:type="dxa"/>
          </w:tcPr>
          <w:p w:rsidR="005E281F" w:rsidRPr="005E281F" w:rsidRDefault="005E281F">
            <w:pPr>
              <w:spacing w:after="300"/>
              <w:rPr>
                <w:rFonts w:cs="Arial"/>
                <w:szCs w:val="24"/>
              </w:rPr>
            </w:pPr>
            <w:r w:rsidRPr="005E281F">
              <w:rPr>
                <w:rFonts w:cs="Arial"/>
                <w:szCs w:val="24"/>
              </w:rPr>
              <w:t>$55.50</w:t>
            </w:r>
          </w:p>
        </w:tc>
      </w:tr>
    </w:tbl>
    <w:p w:rsidR="005E281F" w:rsidRDefault="005E281F"/>
    <w:sectPr w:rsidR="005E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1F"/>
    <w:rsid w:val="000063B2"/>
    <w:rsid w:val="003E35E0"/>
    <w:rsid w:val="003F345D"/>
    <w:rsid w:val="00582863"/>
    <w:rsid w:val="005E281F"/>
    <w:rsid w:val="00BF364F"/>
    <w:rsid w:val="00E2080A"/>
    <w:rsid w:val="00E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45D"/>
    <w:pPr>
      <w:spacing w:after="0" w:line="240" w:lineRule="auto"/>
    </w:pPr>
  </w:style>
  <w:style w:type="paragraph" w:customStyle="1" w:styleId="Default">
    <w:name w:val="Default"/>
    <w:rsid w:val="005E2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5E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2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45D"/>
    <w:pPr>
      <w:spacing w:after="0" w:line="240" w:lineRule="auto"/>
    </w:pPr>
  </w:style>
  <w:style w:type="paragraph" w:customStyle="1" w:styleId="Default">
    <w:name w:val="Default"/>
    <w:rsid w:val="005E2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5E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General Services Administration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Denning</dc:creator>
  <cp:lastModifiedBy>Jill Denning</cp:lastModifiedBy>
  <cp:revision>1</cp:revision>
  <dcterms:created xsi:type="dcterms:W3CDTF">2018-07-31T15:12:00Z</dcterms:created>
  <dcterms:modified xsi:type="dcterms:W3CDTF">2018-07-31T15:16:00Z</dcterms:modified>
</cp:coreProperties>
</file>