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911" w:rsidRDefault="00D80911" w:rsidP="009440F2">
      <w:pPr>
        <w:jc w:val="center"/>
        <w:rPr>
          <w:b/>
          <w:sz w:val="40"/>
          <w:szCs w:val="40"/>
        </w:rPr>
      </w:pPr>
    </w:p>
    <w:p w:rsidR="00D80911" w:rsidRDefault="00D80911" w:rsidP="009440F2">
      <w:pPr>
        <w:jc w:val="center"/>
        <w:rPr>
          <w:b/>
          <w:sz w:val="40"/>
          <w:szCs w:val="40"/>
        </w:rPr>
      </w:pPr>
    </w:p>
    <w:p w:rsidR="00D80911" w:rsidRDefault="00D80911" w:rsidP="009440F2">
      <w:pPr>
        <w:jc w:val="center"/>
        <w:rPr>
          <w:b/>
          <w:sz w:val="40"/>
          <w:szCs w:val="40"/>
        </w:rPr>
      </w:pPr>
    </w:p>
    <w:p w:rsidR="00D80911" w:rsidRDefault="00B16F7E" w:rsidP="009440F2">
      <w:pPr>
        <w:jc w:val="center"/>
        <w:rPr>
          <w:b/>
          <w:sz w:val="40"/>
          <w:szCs w:val="40"/>
        </w:rPr>
      </w:pPr>
      <w:r>
        <w:rPr>
          <w:noProof/>
        </w:rPr>
        <w:drawing>
          <wp:inline distT="0" distB="0" distL="0" distR="0" wp14:anchorId="4BA884F1" wp14:editId="1B00DE81">
            <wp:extent cx="1371600" cy="136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600" cy="1362456"/>
                    </a:xfrm>
                    <a:prstGeom prst="rect">
                      <a:avLst/>
                    </a:prstGeom>
                  </pic:spPr>
                </pic:pic>
              </a:graphicData>
            </a:graphic>
          </wp:inline>
        </w:drawing>
      </w:r>
    </w:p>
    <w:p w:rsidR="00D80911" w:rsidRDefault="00D80911" w:rsidP="009440F2">
      <w:pPr>
        <w:jc w:val="center"/>
        <w:rPr>
          <w:b/>
          <w:sz w:val="40"/>
          <w:szCs w:val="40"/>
        </w:rPr>
      </w:pPr>
    </w:p>
    <w:p w:rsidR="00B16F7E" w:rsidRPr="00EA43F0" w:rsidRDefault="00D80911" w:rsidP="00EA43F0">
      <w:pPr>
        <w:pStyle w:val="Title"/>
        <w:jc w:val="center"/>
      </w:pPr>
      <w:r w:rsidRPr="00EA43F0">
        <w:t>3D Laser Scanning</w:t>
      </w:r>
    </w:p>
    <w:p w:rsidR="00D80911" w:rsidRPr="00EA43F0" w:rsidRDefault="00744634" w:rsidP="00EA43F0">
      <w:pPr>
        <w:pStyle w:val="Title"/>
        <w:jc w:val="center"/>
      </w:pPr>
      <w:r w:rsidRPr="00EA43F0">
        <w:t>Quality Management</w:t>
      </w:r>
      <w:r w:rsidR="00D80911" w:rsidRPr="00EA43F0">
        <w:t xml:space="preserve"> Program Guide</w:t>
      </w:r>
    </w:p>
    <w:p w:rsidR="00D80911" w:rsidRDefault="00E15828" w:rsidP="009440F2">
      <w:pPr>
        <w:jc w:val="center"/>
        <w:rPr>
          <w:b/>
          <w:sz w:val="36"/>
          <w:szCs w:val="36"/>
        </w:rPr>
      </w:pPr>
      <w:r>
        <w:rPr>
          <w:b/>
          <w:sz w:val="36"/>
          <w:szCs w:val="36"/>
        </w:rPr>
        <w:t xml:space="preserve">Version </w:t>
      </w:r>
      <w:r w:rsidR="0095159E">
        <w:rPr>
          <w:b/>
          <w:sz w:val="36"/>
          <w:szCs w:val="36"/>
        </w:rPr>
        <w:t>1</w:t>
      </w:r>
      <w:r w:rsidR="0006338B">
        <w:rPr>
          <w:b/>
          <w:sz w:val="36"/>
          <w:szCs w:val="36"/>
        </w:rPr>
        <w:t>.0</w:t>
      </w:r>
    </w:p>
    <w:p w:rsidR="00D80911" w:rsidRDefault="00D80911" w:rsidP="009440F2">
      <w:pPr>
        <w:jc w:val="center"/>
        <w:rPr>
          <w:b/>
          <w:sz w:val="40"/>
          <w:szCs w:val="40"/>
        </w:rPr>
      </w:pPr>
      <w:bookmarkStart w:id="0" w:name="_GoBack"/>
      <w:bookmarkEnd w:id="0"/>
    </w:p>
    <w:p w:rsidR="00D80911" w:rsidRDefault="00D80911" w:rsidP="009440F2">
      <w:pPr>
        <w:jc w:val="center"/>
        <w:rPr>
          <w:b/>
          <w:sz w:val="40"/>
          <w:szCs w:val="40"/>
        </w:rPr>
      </w:pPr>
    </w:p>
    <w:p w:rsidR="00D80911" w:rsidRDefault="00D80911" w:rsidP="009440F2">
      <w:pPr>
        <w:jc w:val="center"/>
        <w:rPr>
          <w:b/>
          <w:sz w:val="40"/>
          <w:szCs w:val="40"/>
        </w:rPr>
      </w:pPr>
    </w:p>
    <w:p w:rsidR="00D80911" w:rsidRDefault="00D80911" w:rsidP="009440F2">
      <w:pPr>
        <w:jc w:val="center"/>
        <w:rPr>
          <w:b/>
          <w:sz w:val="40"/>
          <w:szCs w:val="40"/>
        </w:rPr>
      </w:pPr>
    </w:p>
    <w:p w:rsidR="00D80911" w:rsidRDefault="00D80911" w:rsidP="009440F2">
      <w:pPr>
        <w:jc w:val="center"/>
        <w:rPr>
          <w:b/>
          <w:sz w:val="40"/>
          <w:szCs w:val="40"/>
        </w:rPr>
      </w:pPr>
    </w:p>
    <w:p w:rsidR="008A7E8C" w:rsidRDefault="008A7E8C">
      <w:pPr>
        <w:spacing w:after="0" w:line="240" w:lineRule="auto"/>
        <w:rPr>
          <w:rFonts w:ascii="Cambria" w:eastAsia="Times New Roman" w:hAnsi="Cambria"/>
          <w:b/>
          <w:bCs/>
          <w:color w:val="4F81BD"/>
          <w:sz w:val="26"/>
          <w:szCs w:val="26"/>
        </w:rPr>
      </w:pPr>
      <w:r>
        <w:br w:type="page"/>
      </w:r>
    </w:p>
    <w:sdt>
      <w:sdtPr>
        <w:rPr>
          <w:rFonts w:ascii="Calibri" w:eastAsia="Calibri" w:hAnsi="Calibri" w:cs="Times New Roman"/>
          <w:b w:val="0"/>
          <w:bCs w:val="0"/>
          <w:color w:val="auto"/>
          <w:sz w:val="22"/>
          <w:szCs w:val="22"/>
          <w:lang w:eastAsia="en-US"/>
        </w:rPr>
        <w:id w:val="-2007740235"/>
        <w:docPartObj>
          <w:docPartGallery w:val="Table of Contents"/>
          <w:docPartUnique/>
        </w:docPartObj>
      </w:sdtPr>
      <w:sdtEndPr>
        <w:rPr>
          <w:noProof/>
        </w:rPr>
      </w:sdtEndPr>
      <w:sdtContent>
        <w:p w:rsidR="008A7E8C" w:rsidRDefault="008A7E8C">
          <w:pPr>
            <w:pStyle w:val="TOCHeading"/>
          </w:pPr>
          <w:r>
            <w:t>Contents</w:t>
          </w:r>
        </w:p>
        <w:p w:rsidR="00313235" w:rsidRDefault="00CD0203">
          <w:pPr>
            <w:pStyle w:val="TOC2"/>
            <w:tabs>
              <w:tab w:val="right" w:leader="dot" w:pos="9350"/>
            </w:tabs>
            <w:rPr>
              <w:rFonts w:asciiTheme="minorHAnsi" w:eastAsiaTheme="minorEastAsia" w:hAnsiTheme="minorHAnsi" w:cstheme="minorBidi"/>
              <w:noProof/>
            </w:rPr>
          </w:pPr>
          <w:r>
            <w:fldChar w:fldCharType="begin"/>
          </w:r>
          <w:r w:rsidR="008A7E8C">
            <w:instrText xml:space="preserve"> TOC \o "1-3" \h \z \u </w:instrText>
          </w:r>
          <w:r>
            <w:fldChar w:fldCharType="separate"/>
          </w:r>
          <w:hyperlink w:anchor="_Toc326351203" w:history="1">
            <w:r w:rsidR="00313235" w:rsidRPr="00201580">
              <w:rPr>
                <w:rStyle w:val="Hyperlink"/>
                <w:noProof/>
              </w:rPr>
              <w:t>INTRODUCTION</w:t>
            </w:r>
            <w:r w:rsidR="00313235">
              <w:rPr>
                <w:noProof/>
                <w:webHidden/>
              </w:rPr>
              <w:tab/>
            </w:r>
            <w:r w:rsidR="00313235">
              <w:rPr>
                <w:noProof/>
                <w:webHidden/>
              </w:rPr>
              <w:fldChar w:fldCharType="begin"/>
            </w:r>
            <w:r w:rsidR="00313235">
              <w:rPr>
                <w:noProof/>
                <w:webHidden/>
              </w:rPr>
              <w:instrText xml:space="preserve"> PAGEREF _Toc326351203 \h </w:instrText>
            </w:r>
            <w:r w:rsidR="00313235">
              <w:rPr>
                <w:noProof/>
                <w:webHidden/>
              </w:rPr>
            </w:r>
            <w:r w:rsidR="00313235">
              <w:rPr>
                <w:noProof/>
                <w:webHidden/>
              </w:rPr>
              <w:fldChar w:fldCharType="separate"/>
            </w:r>
            <w:r w:rsidR="00313235">
              <w:rPr>
                <w:noProof/>
                <w:webHidden/>
              </w:rPr>
              <w:t>4</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04" w:history="1">
            <w:r w:rsidR="00313235" w:rsidRPr="00201580">
              <w:rPr>
                <w:rStyle w:val="Hyperlink"/>
                <w:i/>
                <w:iCs/>
                <w:noProof/>
              </w:rPr>
              <w:t>Notice to Readers</w:t>
            </w:r>
            <w:r w:rsidR="00313235">
              <w:rPr>
                <w:noProof/>
                <w:webHidden/>
              </w:rPr>
              <w:tab/>
            </w:r>
            <w:r w:rsidR="00313235">
              <w:rPr>
                <w:noProof/>
                <w:webHidden/>
              </w:rPr>
              <w:fldChar w:fldCharType="begin"/>
            </w:r>
            <w:r w:rsidR="00313235">
              <w:rPr>
                <w:noProof/>
                <w:webHidden/>
              </w:rPr>
              <w:instrText xml:space="preserve"> PAGEREF _Toc326351204 \h </w:instrText>
            </w:r>
            <w:r w:rsidR="00313235">
              <w:rPr>
                <w:noProof/>
                <w:webHidden/>
              </w:rPr>
            </w:r>
            <w:r w:rsidR="00313235">
              <w:rPr>
                <w:noProof/>
                <w:webHidden/>
              </w:rPr>
              <w:fldChar w:fldCharType="separate"/>
            </w:r>
            <w:r w:rsidR="00313235">
              <w:rPr>
                <w:noProof/>
                <w:webHidden/>
              </w:rPr>
              <w:t>4</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05" w:history="1">
            <w:r w:rsidR="00313235" w:rsidRPr="00201580">
              <w:rPr>
                <w:rStyle w:val="Hyperlink"/>
                <w:noProof/>
              </w:rPr>
              <w:t>OVERVIEW</w:t>
            </w:r>
            <w:r w:rsidR="00313235">
              <w:rPr>
                <w:noProof/>
                <w:webHidden/>
              </w:rPr>
              <w:tab/>
            </w:r>
            <w:r w:rsidR="00313235">
              <w:rPr>
                <w:noProof/>
                <w:webHidden/>
              </w:rPr>
              <w:fldChar w:fldCharType="begin"/>
            </w:r>
            <w:r w:rsidR="00313235">
              <w:rPr>
                <w:noProof/>
                <w:webHidden/>
              </w:rPr>
              <w:instrText xml:space="preserve"> PAGEREF _Toc326351205 \h </w:instrText>
            </w:r>
            <w:r w:rsidR="00313235">
              <w:rPr>
                <w:noProof/>
                <w:webHidden/>
              </w:rPr>
            </w:r>
            <w:r w:rsidR="00313235">
              <w:rPr>
                <w:noProof/>
                <w:webHidden/>
              </w:rPr>
              <w:fldChar w:fldCharType="separate"/>
            </w:r>
            <w:r w:rsidR="00313235">
              <w:rPr>
                <w:noProof/>
                <w:webHidden/>
              </w:rPr>
              <w:t>5</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06" w:history="1">
            <w:r w:rsidR="00313235" w:rsidRPr="00201580">
              <w:rPr>
                <w:rStyle w:val="Hyperlink"/>
                <w:noProof/>
              </w:rPr>
              <w:t>Phase 0 (Pre-Bid)</w:t>
            </w:r>
            <w:r w:rsidR="00313235">
              <w:rPr>
                <w:noProof/>
                <w:webHidden/>
              </w:rPr>
              <w:tab/>
            </w:r>
            <w:r w:rsidR="00313235">
              <w:rPr>
                <w:noProof/>
                <w:webHidden/>
              </w:rPr>
              <w:fldChar w:fldCharType="begin"/>
            </w:r>
            <w:r w:rsidR="00313235">
              <w:rPr>
                <w:noProof/>
                <w:webHidden/>
              </w:rPr>
              <w:instrText xml:space="preserve"> PAGEREF _Toc326351206 \h </w:instrText>
            </w:r>
            <w:r w:rsidR="00313235">
              <w:rPr>
                <w:noProof/>
                <w:webHidden/>
              </w:rPr>
            </w:r>
            <w:r w:rsidR="00313235">
              <w:rPr>
                <w:noProof/>
                <w:webHidden/>
              </w:rPr>
              <w:fldChar w:fldCharType="separate"/>
            </w:r>
            <w:r w:rsidR="00313235">
              <w:rPr>
                <w:noProof/>
                <w:webHidden/>
              </w:rPr>
              <w:t>6</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07" w:history="1">
            <w:r w:rsidR="00313235" w:rsidRPr="00201580">
              <w:rPr>
                <w:rStyle w:val="Hyperlink"/>
                <w:noProof/>
              </w:rPr>
              <w:t>Phase 1 (Project Planning)</w:t>
            </w:r>
            <w:r w:rsidR="00313235">
              <w:rPr>
                <w:noProof/>
                <w:webHidden/>
              </w:rPr>
              <w:tab/>
            </w:r>
            <w:r w:rsidR="00313235">
              <w:rPr>
                <w:noProof/>
                <w:webHidden/>
              </w:rPr>
              <w:fldChar w:fldCharType="begin"/>
            </w:r>
            <w:r w:rsidR="00313235">
              <w:rPr>
                <w:noProof/>
                <w:webHidden/>
              </w:rPr>
              <w:instrText xml:space="preserve"> PAGEREF _Toc326351207 \h </w:instrText>
            </w:r>
            <w:r w:rsidR="00313235">
              <w:rPr>
                <w:noProof/>
                <w:webHidden/>
              </w:rPr>
            </w:r>
            <w:r w:rsidR="00313235">
              <w:rPr>
                <w:noProof/>
                <w:webHidden/>
              </w:rPr>
              <w:fldChar w:fldCharType="separate"/>
            </w:r>
            <w:r w:rsidR="00313235">
              <w:rPr>
                <w:noProof/>
                <w:webHidden/>
              </w:rPr>
              <w:t>6</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08" w:history="1">
            <w:r w:rsidR="00313235" w:rsidRPr="00201580">
              <w:rPr>
                <w:rStyle w:val="Hyperlink"/>
                <w:noProof/>
              </w:rPr>
              <w:t>Phase 2 (Data Acquisition)</w:t>
            </w:r>
            <w:r w:rsidR="00313235">
              <w:rPr>
                <w:noProof/>
                <w:webHidden/>
              </w:rPr>
              <w:tab/>
            </w:r>
            <w:r w:rsidR="00313235">
              <w:rPr>
                <w:noProof/>
                <w:webHidden/>
              </w:rPr>
              <w:fldChar w:fldCharType="begin"/>
            </w:r>
            <w:r w:rsidR="00313235">
              <w:rPr>
                <w:noProof/>
                <w:webHidden/>
              </w:rPr>
              <w:instrText xml:space="preserve"> PAGEREF _Toc326351208 \h </w:instrText>
            </w:r>
            <w:r w:rsidR="00313235">
              <w:rPr>
                <w:noProof/>
                <w:webHidden/>
              </w:rPr>
            </w:r>
            <w:r w:rsidR="00313235">
              <w:rPr>
                <w:noProof/>
                <w:webHidden/>
              </w:rPr>
              <w:fldChar w:fldCharType="separate"/>
            </w:r>
            <w:r w:rsidR="00313235">
              <w:rPr>
                <w:noProof/>
                <w:webHidden/>
              </w:rPr>
              <w:t>7</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09" w:history="1">
            <w:r w:rsidR="00313235" w:rsidRPr="00201580">
              <w:rPr>
                <w:rStyle w:val="Hyperlink"/>
                <w:noProof/>
              </w:rPr>
              <w:t>Phase 3 (Data Processing)</w:t>
            </w:r>
            <w:r w:rsidR="00313235">
              <w:rPr>
                <w:noProof/>
                <w:webHidden/>
              </w:rPr>
              <w:tab/>
            </w:r>
            <w:r w:rsidR="00313235">
              <w:rPr>
                <w:noProof/>
                <w:webHidden/>
              </w:rPr>
              <w:fldChar w:fldCharType="begin"/>
            </w:r>
            <w:r w:rsidR="00313235">
              <w:rPr>
                <w:noProof/>
                <w:webHidden/>
              </w:rPr>
              <w:instrText xml:space="preserve"> PAGEREF _Toc326351209 \h </w:instrText>
            </w:r>
            <w:r w:rsidR="00313235">
              <w:rPr>
                <w:noProof/>
                <w:webHidden/>
              </w:rPr>
            </w:r>
            <w:r w:rsidR="00313235">
              <w:rPr>
                <w:noProof/>
                <w:webHidden/>
              </w:rPr>
              <w:fldChar w:fldCharType="separate"/>
            </w:r>
            <w:r w:rsidR="00313235">
              <w:rPr>
                <w:noProof/>
                <w:webHidden/>
              </w:rPr>
              <w:t>8</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0" w:history="1">
            <w:r w:rsidR="00313235" w:rsidRPr="00201580">
              <w:rPr>
                <w:rStyle w:val="Hyperlink"/>
                <w:noProof/>
              </w:rPr>
              <w:t>Phase 4 (GSA Preliminary Review of Data)</w:t>
            </w:r>
            <w:r w:rsidR="00313235">
              <w:rPr>
                <w:noProof/>
                <w:webHidden/>
              </w:rPr>
              <w:tab/>
            </w:r>
            <w:r w:rsidR="00313235">
              <w:rPr>
                <w:noProof/>
                <w:webHidden/>
              </w:rPr>
              <w:fldChar w:fldCharType="begin"/>
            </w:r>
            <w:r w:rsidR="00313235">
              <w:rPr>
                <w:noProof/>
                <w:webHidden/>
              </w:rPr>
              <w:instrText xml:space="preserve"> PAGEREF _Toc326351210 \h </w:instrText>
            </w:r>
            <w:r w:rsidR="00313235">
              <w:rPr>
                <w:noProof/>
                <w:webHidden/>
              </w:rPr>
            </w:r>
            <w:r w:rsidR="00313235">
              <w:rPr>
                <w:noProof/>
                <w:webHidden/>
              </w:rPr>
              <w:fldChar w:fldCharType="separate"/>
            </w:r>
            <w:r w:rsidR="00313235">
              <w:rPr>
                <w:noProof/>
                <w:webHidden/>
              </w:rPr>
              <w:t>8</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1" w:history="1">
            <w:r w:rsidR="00313235" w:rsidRPr="00201580">
              <w:rPr>
                <w:rStyle w:val="Hyperlink"/>
                <w:noProof/>
              </w:rPr>
              <w:t>Phase 5 (Data Validation)</w:t>
            </w:r>
            <w:r w:rsidR="00313235">
              <w:rPr>
                <w:noProof/>
                <w:webHidden/>
              </w:rPr>
              <w:tab/>
            </w:r>
            <w:r w:rsidR="00313235">
              <w:rPr>
                <w:noProof/>
                <w:webHidden/>
              </w:rPr>
              <w:fldChar w:fldCharType="begin"/>
            </w:r>
            <w:r w:rsidR="00313235">
              <w:rPr>
                <w:noProof/>
                <w:webHidden/>
              </w:rPr>
              <w:instrText xml:space="preserve"> PAGEREF _Toc326351211 \h </w:instrText>
            </w:r>
            <w:r w:rsidR="00313235">
              <w:rPr>
                <w:noProof/>
                <w:webHidden/>
              </w:rPr>
            </w:r>
            <w:r w:rsidR="00313235">
              <w:rPr>
                <w:noProof/>
                <w:webHidden/>
              </w:rPr>
              <w:fldChar w:fldCharType="separate"/>
            </w:r>
            <w:r w:rsidR="00313235">
              <w:rPr>
                <w:noProof/>
                <w:webHidden/>
              </w:rPr>
              <w:t>9</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2" w:history="1">
            <w:r w:rsidR="00313235" w:rsidRPr="00201580">
              <w:rPr>
                <w:rStyle w:val="Hyperlink"/>
                <w:noProof/>
              </w:rPr>
              <w:t>Phase 6 (Final Submission)</w:t>
            </w:r>
            <w:r w:rsidR="00313235">
              <w:rPr>
                <w:noProof/>
                <w:webHidden/>
              </w:rPr>
              <w:tab/>
            </w:r>
            <w:r w:rsidR="00313235">
              <w:rPr>
                <w:noProof/>
                <w:webHidden/>
              </w:rPr>
              <w:fldChar w:fldCharType="begin"/>
            </w:r>
            <w:r w:rsidR="00313235">
              <w:rPr>
                <w:noProof/>
                <w:webHidden/>
              </w:rPr>
              <w:instrText xml:space="preserve"> PAGEREF _Toc326351212 \h </w:instrText>
            </w:r>
            <w:r w:rsidR="00313235">
              <w:rPr>
                <w:noProof/>
                <w:webHidden/>
              </w:rPr>
            </w:r>
            <w:r w:rsidR="00313235">
              <w:rPr>
                <w:noProof/>
                <w:webHidden/>
              </w:rPr>
              <w:fldChar w:fldCharType="separate"/>
            </w:r>
            <w:r w:rsidR="00313235">
              <w:rPr>
                <w:noProof/>
                <w:webHidden/>
              </w:rPr>
              <w:t>9</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13" w:history="1">
            <w:r w:rsidR="00313235" w:rsidRPr="00201580">
              <w:rPr>
                <w:rStyle w:val="Hyperlink"/>
                <w:noProof/>
              </w:rPr>
              <w:t>IMPLEMENTATION GUIDANCE</w:t>
            </w:r>
            <w:r w:rsidR="00313235">
              <w:rPr>
                <w:noProof/>
                <w:webHidden/>
              </w:rPr>
              <w:tab/>
            </w:r>
            <w:r w:rsidR="00313235">
              <w:rPr>
                <w:noProof/>
                <w:webHidden/>
              </w:rPr>
              <w:fldChar w:fldCharType="begin"/>
            </w:r>
            <w:r w:rsidR="00313235">
              <w:rPr>
                <w:noProof/>
                <w:webHidden/>
              </w:rPr>
              <w:instrText xml:space="preserve"> PAGEREF _Toc326351213 \h </w:instrText>
            </w:r>
            <w:r w:rsidR="00313235">
              <w:rPr>
                <w:noProof/>
                <w:webHidden/>
              </w:rPr>
            </w:r>
            <w:r w:rsidR="00313235">
              <w:rPr>
                <w:noProof/>
                <w:webHidden/>
              </w:rPr>
              <w:fldChar w:fldCharType="separate"/>
            </w:r>
            <w:r w:rsidR="00313235">
              <w:rPr>
                <w:noProof/>
                <w:webHidden/>
              </w:rPr>
              <w:t>9</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14" w:history="1">
            <w:r w:rsidR="00313235" w:rsidRPr="00201580">
              <w:rPr>
                <w:rStyle w:val="Hyperlink"/>
                <w:noProof/>
              </w:rPr>
              <w:t>PART 1 - Quality Assurance Program</w:t>
            </w:r>
            <w:r w:rsidR="00313235">
              <w:rPr>
                <w:noProof/>
                <w:webHidden/>
              </w:rPr>
              <w:tab/>
            </w:r>
            <w:r w:rsidR="00313235">
              <w:rPr>
                <w:noProof/>
                <w:webHidden/>
              </w:rPr>
              <w:fldChar w:fldCharType="begin"/>
            </w:r>
            <w:r w:rsidR="00313235">
              <w:rPr>
                <w:noProof/>
                <w:webHidden/>
              </w:rPr>
              <w:instrText xml:space="preserve"> PAGEREF _Toc326351214 \h </w:instrText>
            </w:r>
            <w:r w:rsidR="00313235">
              <w:rPr>
                <w:noProof/>
                <w:webHidden/>
              </w:rPr>
            </w:r>
            <w:r w:rsidR="00313235">
              <w:rPr>
                <w:noProof/>
                <w:webHidden/>
              </w:rPr>
              <w:fldChar w:fldCharType="separate"/>
            </w:r>
            <w:r w:rsidR="00313235">
              <w:rPr>
                <w:noProof/>
                <w:webHidden/>
              </w:rPr>
              <w:t>11</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5" w:history="1">
            <w:r w:rsidR="00313235" w:rsidRPr="00201580">
              <w:rPr>
                <w:rStyle w:val="Hyperlink"/>
                <w:noProof/>
              </w:rPr>
              <w:t>Phase 1 (Project Planning)</w:t>
            </w:r>
            <w:r w:rsidR="00313235">
              <w:rPr>
                <w:noProof/>
                <w:webHidden/>
              </w:rPr>
              <w:tab/>
            </w:r>
            <w:r w:rsidR="00313235">
              <w:rPr>
                <w:noProof/>
                <w:webHidden/>
              </w:rPr>
              <w:fldChar w:fldCharType="begin"/>
            </w:r>
            <w:r w:rsidR="00313235">
              <w:rPr>
                <w:noProof/>
                <w:webHidden/>
              </w:rPr>
              <w:instrText xml:space="preserve"> PAGEREF _Toc326351215 \h </w:instrText>
            </w:r>
            <w:r w:rsidR="00313235">
              <w:rPr>
                <w:noProof/>
                <w:webHidden/>
              </w:rPr>
            </w:r>
            <w:r w:rsidR="00313235">
              <w:rPr>
                <w:noProof/>
                <w:webHidden/>
              </w:rPr>
              <w:fldChar w:fldCharType="separate"/>
            </w:r>
            <w:r w:rsidR="00313235">
              <w:rPr>
                <w:noProof/>
                <w:webHidden/>
              </w:rPr>
              <w:t>11</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16" w:history="1">
            <w:r w:rsidR="00313235" w:rsidRPr="00201580">
              <w:rPr>
                <w:rStyle w:val="Hyperlink"/>
                <w:noProof/>
              </w:rPr>
              <w:t>PART 2 - Quality Control Program</w:t>
            </w:r>
            <w:r w:rsidR="00313235">
              <w:rPr>
                <w:noProof/>
                <w:webHidden/>
              </w:rPr>
              <w:tab/>
            </w:r>
            <w:r w:rsidR="00313235">
              <w:rPr>
                <w:noProof/>
                <w:webHidden/>
              </w:rPr>
              <w:fldChar w:fldCharType="begin"/>
            </w:r>
            <w:r w:rsidR="00313235">
              <w:rPr>
                <w:noProof/>
                <w:webHidden/>
              </w:rPr>
              <w:instrText xml:space="preserve"> PAGEREF _Toc326351216 \h </w:instrText>
            </w:r>
            <w:r w:rsidR="00313235">
              <w:rPr>
                <w:noProof/>
                <w:webHidden/>
              </w:rPr>
            </w:r>
            <w:r w:rsidR="00313235">
              <w:rPr>
                <w:noProof/>
                <w:webHidden/>
              </w:rPr>
              <w:fldChar w:fldCharType="separate"/>
            </w:r>
            <w:r w:rsidR="00313235">
              <w:rPr>
                <w:noProof/>
                <w:webHidden/>
              </w:rPr>
              <w:t>14</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7" w:history="1">
            <w:r w:rsidR="00313235" w:rsidRPr="00201580">
              <w:rPr>
                <w:rStyle w:val="Hyperlink"/>
                <w:noProof/>
              </w:rPr>
              <w:t>SECTION 1</w:t>
            </w:r>
            <w:r w:rsidR="00313235">
              <w:rPr>
                <w:noProof/>
                <w:webHidden/>
              </w:rPr>
              <w:tab/>
            </w:r>
            <w:r w:rsidR="00313235">
              <w:rPr>
                <w:noProof/>
                <w:webHidden/>
              </w:rPr>
              <w:fldChar w:fldCharType="begin"/>
            </w:r>
            <w:r w:rsidR="00313235">
              <w:rPr>
                <w:noProof/>
                <w:webHidden/>
              </w:rPr>
              <w:instrText xml:space="preserve"> PAGEREF _Toc326351217 \h </w:instrText>
            </w:r>
            <w:r w:rsidR="00313235">
              <w:rPr>
                <w:noProof/>
                <w:webHidden/>
              </w:rPr>
            </w:r>
            <w:r w:rsidR="00313235">
              <w:rPr>
                <w:noProof/>
                <w:webHidden/>
              </w:rPr>
              <w:fldChar w:fldCharType="separate"/>
            </w:r>
            <w:r w:rsidR="00313235">
              <w:rPr>
                <w:noProof/>
                <w:webHidden/>
              </w:rPr>
              <w:t>15</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8" w:history="1">
            <w:r w:rsidR="00313235" w:rsidRPr="00201580">
              <w:rPr>
                <w:rStyle w:val="Hyperlink"/>
                <w:noProof/>
              </w:rPr>
              <w:t>Phase 2 (Data Acquisition)</w:t>
            </w:r>
            <w:r w:rsidR="00313235">
              <w:rPr>
                <w:noProof/>
                <w:webHidden/>
              </w:rPr>
              <w:tab/>
            </w:r>
            <w:r w:rsidR="00313235">
              <w:rPr>
                <w:noProof/>
                <w:webHidden/>
              </w:rPr>
              <w:fldChar w:fldCharType="begin"/>
            </w:r>
            <w:r w:rsidR="00313235">
              <w:rPr>
                <w:noProof/>
                <w:webHidden/>
              </w:rPr>
              <w:instrText xml:space="preserve"> PAGEREF _Toc326351218 \h </w:instrText>
            </w:r>
            <w:r w:rsidR="00313235">
              <w:rPr>
                <w:noProof/>
                <w:webHidden/>
              </w:rPr>
            </w:r>
            <w:r w:rsidR="00313235">
              <w:rPr>
                <w:noProof/>
                <w:webHidden/>
              </w:rPr>
              <w:fldChar w:fldCharType="separate"/>
            </w:r>
            <w:r w:rsidR="00313235">
              <w:rPr>
                <w:noProof/>
                <w:webHidden/>
              </w:rPr>
              <w:t>15</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19" w:history="1">
            <w:r w:rsidR="00313235" w:rsidRPr="00201580">
              <w:rPr>
                <w:rStyle w:val="Hyperlink"/>
                <w:noProof/>
              </w:rPr>
              <w:t>SECTION 2</w:t>
            </w:r>
            <w:r w:rsidR="00313235">
              <w:rPr>
                <w:noProof/>
                <w:webHidden/>
              </w:rPr>
              <w:tab/>
            </w:r>
            <w:r w:rsidR="00313235">
              <w:rPr>
                <w:noProof/>
                <w:webHidden/>
              </w:rPr>
              <w:fldChar w:fldCharType="begin"/>
            </w:r>
            <w:r w:rsidR="00313235">
              <w:rPr>
                <w:noProof/>
                <w:webHidden/>
              </w:rPr>
              <w:instrText xml:space="preserve"> PAGEREF _Toc326351219 \h </w:instrText>
            </w:r>
            <w:r w:rsidR="00313235">
              <w:rPr>
                <w:noProof/>
                <w:webHidden/>
              </w:rPr>
            </w:r>
            <w:r w:rsidR="00313235">
              <w:rPr>
                <w:noProof/>
                <w:webHidden/>
              </w:rPr>
              <w:fldChar w:fldCharType="separate"/>
            </w:r>
            <w:r w:rsidR="00313235">
              <w:rPr>
                <w:noProof/>
                <w:webHidden/>
              </w:rPr>
              <w:t>18</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20" w:history="1">
            <w:r w:rsidR="00313235" w:rsidRPr="00201580">
              <w:rPr>
                <w:rStyle w:val="Hyperlink"/>
                <w:noProof/>
              </w:rPr>
              <w:t>Phase 3 (Data Processing)</w:t>
            </w:r>
            <w:r w:rsidR="00313235">
              <w:rPr>
                <w:noProof/>
                <w:webHidden/>
              </w:rPr>
              <w:tab/>
            </w:r>
            <w:r w:rsidR="00313235">
              <w:rPr>
                <w:noProof/>
                <w:webHidden/>
              </w:rPr>
              <w:fldChar w:fldCharType="begin"/>
            </w:r>
            <w:r w:rsidR="00313235">
              <w:rPr>
                <w:noProof/>
                <w:webHidden/>
              </w:rPr>
              <w:instrText xml:space="preserve"> PAGEREF _Toc326351220 \h </w:instrText>
            </w:r>
            <w:r w:rsidR="00313235">
              <w:rPr>
                <w:noProof/>
                <w:webHidden/>
              </w:rPr>
            </w:r>
            <w:r w:rsidR="00313235">
              <w:rPr>
                <w:noProof/>
                <w:webHidden/>
              </w:rPr>
              <w:fldChar w:fldCharType="separate"/>
            </w:r>
            <w:r w:rsidR="00313235">
              <w:rPr>
                <w:noProof/>
                <w:webHidden/>
              </w:rPr>
              <w:t>18</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21" w:history="1">
            <w:r w:rsidR="00313235" w:rsidRPr="00201580">
              <w:rPr>
                <w:rStyle w:val="Hyperlink"/>
                <w:noProof/>
              </w:rPr>
              <w:t>Phase 4 (GSA Preliminary Review of Data)</w:t>
            </w:r>
            <w:r w:rsidR="00313235">
              <w:rPr>
                <w:noProof/>
                <w:webHidden/>
              </w:rPr>
              <w:tab/>
            </w:r>
            <w:r w:rsidR="00313235">
              <w:rPr>
                <w:noProof/>
                <w:webHidden/>
              </w:rPr>
              <w:fldChar w:fldCharType="begin"/>
            </w:r>
            <w:r w:rsidR="00313235">
              <w:rPr>
                <w:noProof/>
                <w:webHidden/>
              </w:rPr>
              <w:instrText xml:space="preserve"> PAGEREF _Toc326351221 \h </w:instrText>
            </w:r>
            <w:r w:rsidR="00313235">
              <w:rPr>
                <w:noProof/>
                <w:webHidden/>
              </w:rPr>
            </w:r>
            <w:r w:rsidR="00313235">
              <w:rPr>
                <w:noProof/>
                <w:webHidden/>
              </w:rPr>
              <w:fldChar w:fldCharType="separate"/>
            </w:r>
            <w:r w:rsidR="00313235">
              <w:rPr>
                <w:noProof/>
                <w:webHidden/>
              </w:rPr>
              <w:t>21</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22" w:history="1">
            <w:r w:rsidR="00313235" w:rsidRPr="00201580">
              <w:rPr>
                <w:rStyle w:val="Hyperlink"/>
                <w:noProof/>
              </w:rPr>
              <w:t>Phase 5 (Data Validation)</w:t>
            </w:r>
            <w:r w:rsidR="00313235">
              <w:rPr>
                <w:noProof/>
                <w:webHidden/>
              </w:rPr>
              <w:tab/>
            </w:r>
            <w:r w:rsidR="00313235">
              <w:rPr>
                <w:noProof/>
                <w:webHidden/>
              </w:rPr>
              <w:fldChar w:fldCharType="begin"/>
            </w:r>
            <w:r w:rsidR="00313235">
              <w:rPr>
                <w:noProof/>
                <w:webHidden/>
              </w:rPr>
              <w:instrText xml:space="preserve"> PAGEREF _Toc326351222 \h </w:instrText>
            </w:r>
            <w:r w:rsidR="00313235">
              <w:rPr>
                <w:noProof/>
                <w:webHidden/>
              </w:rPr>
            </w:r>
            <w:r w:rsidR="00313235">
              <w:rPr>
                <w:noProof/>
                <w:webHidden/>
              </w:rPr>
              <w:fldChar w:fldCharType="separate"/>
            </w:r>
            <w:r w:rsidR="00313235">
              <w:rPr>
                <w:noProof/>
                <w:webHidden/>
              </w:rPr>
              <w:t>21</w:t>
            </w:r>
            <w:r w:rsidR="00313235">
              <w:rPr>
                <w:noProof/>
                <w:webHidden/>
              </w:rPr>
              <w:fldChar w:fldCharType="end"/>
            </w:r>
          </w:hyperlink>
        </w:p>
        <w:p w:rsidR="00313235" w:rsidRDefault="009C1566">
          <w:pPr>
            <w:pStyle w:val="TOC3"/>
            <w:rPr>
              <w:rFonts w:asciiTheme="minorHAnsi" w:eastAsiaTheme="minorEastAsia" w:hAnsiTheme="minorHAnsi" w:cstheme="minorBidi"/>
              <w:noProof/>
            </w:rPr>
          </w:pPr>
          <w:hyperlink w:anchor="_Toc326351223" w:history="1">
            <w:r w:rsidR="00313235" w:rsidRPr="00201580">
              <w:rPr>
                <w:rStyle w:val="Hyperlink"/>
                <w:noProof/>
              </w:rPr>
              <w:t>Phase 6 (Final Submission)</w:t>
            </w:r>
            <w:r w:rsidR="00313235">
              <w:rPr>
                <w:noProof/>
                <w:webHidden/>
              </w:rPr>
              <w:tab/>
            </w:r>
            <w:r w:rsidR="00313235">
              <w:rPr>
                <w:noProof/>
                <w:webHidden/>
              </w:rPr>
              <w:fldChar w:fldCharType="begin"/>
            </w:r>
            <w:r w:rsidR="00313235">
              <w:rPr>
                <w:noProof/>
                <w:webHidden/>
              </w:rPr>
              <w:instrText xml:space="preserve"> PAGEREF _Toc326351223 \h </w:instrText>
            </w:r>
            <w:r w:rsidR="00313235">
              <w:rPr>
                <w:noProof/>
                <w:webHidden/>
              </w:rPr>
            </w:r>
            <w:r w:rsidR="00313235">
              <w:rPr>
                <w:noProof/>
                <w:webHidden/>
              </w:rPr>
              <w:fldChar w:fldCharType="separate"/>
            </w:r>
            <w:r w:rsidR="00313235">
              <w:rPr>
                <w:noProof/>
                <w:webHidden/>
              </w:rPr>
              <w:t>22</w:t>
            </w:r>
            <w:r w:rsidR="00313235">
              <w:rPr>
                <w:noProof/>
                <w:webHidden/>
              </w:rPr>
              <w:fldChar w:fldCharType="end"/>
            </w:r>
          </w:hyperlink>
        </w:p>
        <w:p w:rsidR="00313235" w:rsidRDefault="009C1566">
          <w:pPr>
            <w:pStyle w:val="TOC1"/>
            <w:tabs>
              <w:tab w:val="right" w:leader="dot" w:pos="9350"/>
            </w:tabs>
            <w:rPr>
              <w:rFonts w:asciiTheme="minorHAnsi" w:eastAsiaTheme="minorEastAsia" w:hAnsiTheme="minorHAnsi" w:cstheme="minorBidi"/>
              <w:noProof/>
            </w:rPr>
          </w:pPr>
          <w:hyperlink w:anchor="_Toc326351224" w:history="1">
            <w:r w:rsidR="00313235" w:rsidRPr="00201580">
              <w:rPr>
                <w:rStyle w:val="Hyperlink"/>
                <w:noProof/>
              </w:rPr>
              <w:t>Appendix 1</w:t>
            </w:r>
            <w:r w:rsidR="00313235">
              <w:rPr>
                <w:noProof/>
                <w:webHidden/>
              </w:rPr>
              <w:tab/>
            </w:r>
            <w:r w:rsidR="00313235">
              <w:rPr>
                <w:noProof/>
                <w:webHidden/>
              </w:rPr>
              <w:fldChar w:fldCharType="begin"/>
            </w:r>
            <w:r w:rsidR="00313235">
              <w:rPr>
                <w:noProof/>
                <w:webHidden/>
              </w:rPr>
              <w:instrText xml:space="preserve"> PAGEREF _Toc326351224 \h </w:instrText>
            </w:r>
            <w:r w:rsidR="00313235">
              <w:rPr>
                <w:noProof/>
                <w:webHidden/>
              </w:rPr>
            </w:r>
            <w:r w:rsidR="00313235">
              <w:rPr>
                <w:noProof/>
                <w:webHidden/>
              </w:rPr>
              <w:fldChar w:fldCharType="separate"/>
            </w:r>
            <w:r w:rsidR="00313235">
              <w:rPr>
                <w:noProof/>
                <w:webHidden/>
              </w:rPr>
              <w:t>23</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25" w:history="1">
            <w:r w:rsidR="00313235" w:rsidRPr="00201580">
              <w:rPr>
                <w:rStyle w:val="Hyperlink"/>
                <w:noProof/>
              </w:rPr>
              <w:t>Quality Management Program Process Map</w:t>
            </w:r>
            <w:r w:rsidR="00313235">
              <w:rPr>
                <w:noProof/>
                <w:webHidden/>
              </w:rPr>
              <w:tab/>
            </w:r>
            <w:r w:rsidR="00313235">
              <w:rPr>
                <w:noProof/>
                <w:webHidden/>
              </w:rPr>
              <w:fldChar w:fldCharType="begin"/>
            </w:r>
            <w:r w:rsidR="00313235">
              <w:rPr>
                <w:noProof/>
                <w:webHidden/>
              </w:rPr>
              <w:instrText xml:space="preserve"> PAGEREF _Toc326351225 \h </w:instrText>
            </w:r>
            <w:r w:rsidR="00313235">
              <w:rPr>
                <w:noProof/>
                <w:webHidden/>
              </w:rPr>
            </w:r>
            <w:r w:rsidR="00313235">
              <w:rPr>
                <w:noProof/>
                <w:webHidden/>
              </w:rPr>
              <w:fldChar w:fldCharType="separate"/>
            </w:r>
            <w:r w:rsidR="00313235">
              <w:rPr>
                <w:noProof/>
                <w:webHidden/>
              </w:rPr>
              <w:t>23</w:t>
            </w:r>
            <w:r w:rsidR="00313235">
              <w:rPr>
                <w:noProof/>
                <w:webHidden/>
              </w:rPr>
              <w:fldChar w:fldCharType="end"/>
            </w:r>
          </w:hyperlink>
        </w:p>
        <w:p w:rsidR="00313235" w:rsidRDefault="009C1566">
          <w:pPr>
            <w:pStyle w:val="TOC1"/>
            <w:tabs>
              <w:tab w:val="right" w:leader="dot" w:pos="9350"/>
            </w:tabs>
            <w:rPr>
              <w:rFonts w:asciiTheme="minorHAnsi" w:eastAsiaTheme="minorEastAsia" w:hAnsiTheme="minorHAnsi" w:cstheme="minorBidi"/>
              <w:noProof/>
            </w:rPr>
          </w:pPr>
          <w:hyperlink w:anchor="_Toc326351226" w:history="1">
            <w:r w:rsidR="00313235" w:rsidRPr="00201580">
              <w:rPr>
                <w:rStyle w:val="Hyperlink"/>
                <w:noProof/>
              </w:rPr>
              <w:t>Appendix 2</w:t>
            </w:r>
            <w:r w:rsidR="00313235">
              <w:rPr>
                <w:noProof/>
                <w:webHidden/>
              </w:rPr>
              <w:tab/>
            </w:r>
            <w:r w:rsidR="00313235">
              <w:rPr>
                <w:noProof/>
                <w:webHidden/>
              </w:rPr>
              <w:fldChar w:fldCharType="begin"/>
            </w:r>
            <w:r w:rsidR="00313235">
              <w:rPr>
                <w:noProof/>
                <w:webHidden/>
              </w:rPr>
              <w:instrText xml:space="preserve"> PAGEREF _Toc326351226 \h </w:instrText>
            </w:r>
            <w:r w:rsidR="00313235">
              <w:rPr>
                <w:noProof/>
                <w:webHidden/>
              </w:rPr>
            </w:r>
            <w:r w:rsidR="00313235">
              <w:rPr>
                <w:noProof/>
                <w:webHidden/>
              </w:rPr>
              <w:fldChar w:fldCharType="separate"/>
            </w:r>
            <w:r w:rsidR="00313235">
              <w:rPr>
                <w:noProof/>
                <w:webHidden/>
              </w:rPr>
              <w:t>32</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27" w:history="1">
            <w:r w:rsidR="00313235" w:rsidRPr="00201580">
              <w:rPr>
                <w:rStyle w:val="Hyperlink"/>
                <w:noProof/>
              </w:rPr>
              <w:t>Quality Management Program Checklists Summary</w:t>
            </w:r>
            <w:r w:rsidR="00313235">
              <w:rPr>
                <w:noProof/>
                <w:webHidden/>
              </w:rPr>
              <w:tab/>
            </w:r>
            <w:r w:rsidR="00313235">
              <w:rPr>
                <w:noProof/>
                <w:webHidden/>
              </w:rPr>
              <w:fldChar w:fldCharType="begin"/>
            </w:r>
            <w:r w:rsidR="00313235">
              <w:rPr>
                <w:noProof/>
                <w:webHidden/>
              </w:rPr>
              <w:instrText xml:space="preserve"> PAGEREF _Toc326351227 \h </w:instrText>
            </w:r>
            <w:r w:rsidR="00313235">
              <w:rPr>
                <w:noProof/>
                <w:webHidden/>
              </w:rPr>
            </w:r>
            <w:r w:rsidR="00313235">
              <w:rPr>
                <w:noProof/>
                <w:webHidden/>
              </w:rPr>
              <w:fldChar w:fldCharType="separate"/>
            </w:r>
            <w:r w:rsidR="00313235">
              <w:rPr>
                <w:noProof/>
                <w:webHidden/>
              </w:rPr>
              <w:t>32</w:t>
            </w:r>
            <w:r w:rsidR="00313235">
              <w:rPr>
                <w:noProof/>
                <w:webHidden/>
              </w:rPr>
              <w:fldChar w:fldCharType="end"/>
            </w:r>
          </w:hyperlink>
        </w:p>
        <w:p w:rsidR="00313235" w:rsidRDefault="009C1566">
          <w:pPr>
            <w:pStyle w:val="TOC1"/>
            <w:tabs>
              <w:tab w:val="right" w:leader="dot" w:pos="9350"/>
            </w:tabs>
            <w:rPr>
              <w:rFonts w:asciiTheme="minorHAnsi" w:eastAsiaTheme="minorEastAsia" w:hAnsiTheme="minorHAnsi" w:cstheme="minorBidi"/>
              <w:noProof/>
            </w:rPr>
          </w:pPr>
          <w:hyperlink w:anchor="_Toc326351228" w:history="1">
            <w:r w:rsidR="00313235" w:rsidRPr="00201580">
              <w:rPr>
                <w:rStyle w:val="Hyperlink"/>
                <w:noProof/>
              </w:rPr>
              <w:t>Appendix 3</w:t>
            </w:r>
            <w:r w:rsidR="00313235">
              <w:rPr>
                <w:noProof/>
                <w:webHidden/>
              </w:rPr>
              <w:tab/>
            </w:r>
            <w:r w:rsidR="00313235">
              <w:rPr>
                <w:noProof/>
                <w:webHidden/>
              </w:rPr>
              <w:fldChar w:fldCharType="begin"/>
            </w:r>
            <w:r w:rsidR="00313235">
              <w:rPr>
                <w:noProof/>
                <w:webHidden/>
              </w:rPr>
              <w:instrText xml:space="preserve"> PAGEREF _Toc326351228 \h </w:instrText>
            </w:r>
            <w:r w:rsidR="00313235">
              <w:rPr>
                <w:noProof/>
                <w:webHidden/>
              </w:rPr>
            </w:r>
            <w:r w:rsidR="00313235">
              <w:rPr>
                <w:noProof/>
                <w:webHidden/>
              </w:rPr>
              <w:fldChar w:fldCharType="separate"/>
            </w:r>
            <w:r w:rsidR="00313235">
              <w:rPr>
                <w:noProof/>
                <w:webHidden/>
              </w:rPr>
              <w:t>33</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29" w:history="1">
            <w:r w:rsidR="00313235" w:rsidRPr="00201580">
              <w:rPr>
                <w:rStyle w:val="Hyperlink"/>
                <w:noProof/>
              </w:rPr>
              <w:t>Quality Management Program Checklists</w:t>
            </w:r>
            <w:r w:rsidR="00313235">
              <w:rPr>
                <w:noProof/>
                <w:webHidden/>
              </w:rPr>
              <w:tab/>
            </w:r>
            <w:r w:rsidR="00313235">
              <w:rPr>
                <w:noProof/>
                <w:webHidden/>
              </w:rPr>
              <w:fldChar w:fldCharType="begin"/>
            </w:r>
            <w:r w:rsidR="00313235">
              <w:rPr>
                <w:noProof/>
                <w:webHidden/>
              </w:rPr>
              <w:instrText xml:space="preserve"> PAGEREF _Toc326351229 \h </w:instrText>
            </w:r>
            <w:r w:rsidR="00313235">
              <w:rPr>
                <w:noProof/>
                <w:webHidden/>
              </w:rPr>
            </w:r>
            <w:r w:rsidR="00313235">
              <w:rPr>
                <w:noProof/>
                <w:webHidden/>
              </w:rPr>
              <w:fldChar w:fldCharType="separate"/>
            </w:r>
            <w:r w:rsidR="00313235">
              <w:rPr>
                <w:noProof/>
                <w:webHidden/>
              </w:rPr>
              <w:t>33</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0" w:history="1">
            <w:r w:rsidR="00313235" w:rsidRPr="00201580">
              <w:rPr>
                <w:rStyle w:val="Hyperlink"/>
                <w:noProof/>
              </w:rPr>
              <w:t>Laser Scanning Information Sheet</w:t>
            </w:r>
            <w:r w:rsidR="00313235">
              <w:rPr>
                <w:noProof/>
                <w:webHidden/>
              </w:rPr>
              <w:tab/>
            </w:r>
            <w:r w:rsidR="00313235">
              <w:rPr>
                <w:noProof/>
                <w:webHidden/>
              </w:rPr>
              <w:fldChar w:fldCharType="begin"/>
            </w:r>
            <w:r w:rsidR="00313235">
              <w:rPr>
                <w:noProof/>
                <w:webHidden/>
              </w:rPr>
              <w:instrText xml:space="preserve"> PAGEREF _Toc326351230 \h </w:instrText>
            </w:r>
            <w:r w:rsidR="00313235">
              <w:rPr>
                <w:noProof/>
                <w:webHidden/>
              </w:rPr>
            </w:r>
            <w:r w:rsidR="00313235">
              <w:rPr>
                <w:noProof/>
                <w:webHidden/>
              </w:rPr>
              <w:fldChar w:fldCharType="separate"/>
            </w:r>
            <w:r w:rsidR="00313235">
              <w:rPr>
                <w:noProof/>
                <w:webHidden/>
              </w:rPr>
              <w:t>34</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1" w:history="1">
            <w:r w:rsidR="00313235" w:rsidRPr="00201580">
              <w:rPr>
                <w:rStyle w:val="Hyperlink"/>
                <w:noProof/>
              </w:rPr>
              <w:t>GSA Representative – QA Project Plan Checklist</w:t>
            </w:r>
            <w:r w:rsidR="00313235">
              <w:rPr>
                <w:noProof/>
                <w:webHidden/>
              </w:rPr>
              <w:tab/>
            </w:r>
            <w:r w:rsidR="00313235">
              <w:rPr>
                <w:noProof/>
                <w:webHidden/>
              </w:rPr>
              <w:fldChar w:fldCharType="begin"/>
            </w:r>
            <w:r w:rsidR="00313235">
              <w:rPr>
                <w:noProof/>
                <w:webHidden/>
              </w:rPr>
              <w:instrText xml:space="preserve"> PAGEREF _Toc326351231 \h </w:instrText>
            </w:r>
            <w:r w:rsidR="00313235">
              <w:rPr>
                <w:noProof/>
                <w:webHidden/>
              </w:rPr>
            </w:r>
            <w:r w:rsidR="00313235">
              <w:rPr>
                <w:noProof/>
                <w:webHidden/>
              </w:rPr>
              <w:fldChar w:fldCharType="separate"/>
            </w:r>
            <w:r w:rsidR="00313235">
              <w:rPr>
                <w:noProof/>
                <w:webHidden/>
              </w:rPr>
              <w:t>37</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2" w:history="1">
            <w:r w:rsidR="00313235" w:rsidRPr="00201580">
              <w:rPr>
                <w:rStyle w:val="Hyperlink"/>
                <w:noProof/>
              </w:rPr>
              <w:t>GSA Representative - Project Data Deliverables Checklist</w:t>
            </w:r>
            <w:r w:rsidR="00313235">
              <w:rPr>
                <w:noProof/>
                <w:webHidden/>
              </w:rPr>
              <w:tab/>
            </w:r>
            <w:r w:rsidR="00313235">
              <w:rPr>
                <w:noProof/>
                <w:webHidden/>
              </w:rPr>
              <w:fldChar w:fldCharType="begin"/>
            </w:r>
            <w:r w:rsidR="00313235">
              <w:rPr>
                <w:noProof/>
                <w:webHidden/>
              </w:rPr>
              <w:instrText xml:space="preserve"> PAGEREF _Toc326351232 \h </w:instrText>
            </w:r>
            <w:r w:rsidR="00313235">
              <w:rPr>
                <w:noProof/>
                <w:webHidden/>
              </w:rPr>
            </w:r>
            <w:r w:rsidR="00313235">
              <w:rPr>
                <w:noProof/>
                <w:webHidden/>
              </w:rPr>
              <w:fldChar w:fldCharType="separate"/>
            </w:r>
            <w:r w:rsidR="00313235">
              <w:rPr>
                <w:noProof/>
                <w:webHidden/>
              </w:rPr>
              <w:t>38</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3" w:history="1">
            <w:r w:rsidR="00313235" w:rsidRPr="00201580">
              <w:rPr>
                <w:rStyle w:val="Hyperlink"/>
                <w:noProof/>
              </w:rPr>
              <w:t>Contractor - QA Project Plan Checklist</w:t>
            </w:r>
            <w:r w:rsidR="00313235">
              <w:rPr>
                <w:noProof/>
                <w:webHidden/>
              </w:rPr>
              <w:tab/>
            </w:r>
            <w:r w:rsidR="00313235">
              <w:rPr>
                <w:noProof/>
                <w:webHidden/>
              </w:rPr>
              <w:fldChar w:fldCharType="begin"/>
            </w:r>
            <w:r w:rsidR="00313235">
              <w:rPr>
                <w:noProof/>
                <w:webHidden/>
              </w:rPr>
              <w:instrText xml:space="preserve"> PAGEREF _Toc326351233 \h </w:instrText>
            </w:r>
            <w:r w:rsidR="00313235">
              <w:rPr>
                <w:noProof/>
                <w:webHidden/>
              </w:rPr>
            </w:r>
            <w:r w:rsidR="00313235">
              <w:rPr>
                <w:noProof/>
                <w:webHidden/>
              </w:rPr>
              <w:fldChar w:fldCharType="separate"/>
            </w:r>
            <w:r w:rsidR="00313235">
              <w:rPr>
                <w:noProof/>
                <w:webHidden/>
              </w:rPr>
              <w:t>42</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4" w:history="1">
            <w:r w:rsidR="00313235" w:rsidRPr="00201580">
              <w:rPr>
                <w:rStyle w:val="Hyperlink"/>
                <w:noProof/>
              </w:rPr>
              <w:t>Contractor - Data Acquisition Certification Report Checklist</w:t>
            </w:r>
            <w:r w:rsidR="00313235">
              <w:rPr>
                <w:noProof/>
                <w:webHidden/>
              </w:rPr>
              <w:tab/>
            </w:r>
            <w:r w:rsidR="00313235">
              <w:rPr>
                <w:noProof/>
                <w:webHidden/>
              </w:rPr>
              <w:fldChar w:fldCharType="begin"/>
            </w:r>
            <w:r w:rsidR="00313235">
              <w:rPr>
                <w:noProof/>
                <w:webHidden/>
              </w:rPr>
              <w:instrText xml:space="preserve"> PAGEREF _Toc326351234 \h </w:instrText>
            </w:r>
            <w:r w:rsidR="00313235">
              <w:rPr>
                <w:noProof/>
                <w:webHidden/>
              </w:rPr>
            </w:r>
            <w:r w:rsidR="00313235">
              <w:rPr>
                <w:noProof/>
                <w:webHidden/>
              </w:rPr>
              <w:fldChar w:fldCharType="separate"/>
            </w:r>
            <w:r w:rsidR="00313235">
              <w:rPr>
                <w:noProof/>
                <w:webHidden/>
              </w:rPr>
              <w:t>43</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5" w:history="1">
            <w:r w:rsidR="00313235" w:rsidRPr="00201580">
              <w:rPr>
                <w:rStyle w:val="Hyperlink"/>
                <w:noProof/>
              </w:rPr>
              <w:t>Contractor - Data Processing Certification Report Checklist</w:t>
            </w:r>
            <w:r w:rsidR="00313235">
              <w:rPr>
                <w:noProof/>
                <w:webHidden/>
              </w:rPr>
              <w:tab/>
            </w:r>
            <w:r w:rsidR="00313235">
              <w:rPr>
                <w:noProof/>
                <w:webHidden/>
              </w:rPr>
              <w:fldChar w:fldCharType="begin"/>
            </w:r>
            <w:r w:rsidR="00313235">
              <w:rPr>
                <w:noProof/>
                <w:webHidden/>
              </w:rPr>
              <w:instrText xml:space="preserve"> PAGEREF _Toc326351235 \h </w:instrText>
            </w:r>
            <w:r w:rsidR="00313235">
              <w:rPr>
                <w:noProof/>
                <w:webHidden/>
              </w:rPr>
            </w:r>
            <w:r w:rsidR="00313235">
              <w:rPr>
                <w:noProof/>
                <w:webHidden/>
              </w:rPr>
              <w:fldChar w:fldCharType="separate"/>
            </w:r>
            <w:r w:rsidR="00313235">
              <w:rPr>
                <w:noProof/>
                <w:webHidden/>
              </w:rPr>
              <w:t>44</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6" w:history="1">
            <w:r w:rsidR="00313235" w:rsidRPr="00201580">
              <w:rPr>
                <w:rStyle w:val="Hyperlink"/>
                <w:noProof/>
              </w:rPr>
              <w:t>Contractor – Field Quality Demonstration Report Checklist</w:t>
            </w:r>
            <w:r w:rsidR="00313235">
              <w:rPr>
                <w:noProof/>
                <w:webHidden/>
              </w:rPr>
              <w:tab/>
            </w:r>
            <w:r w:rsidR="00313235">
              <w:rPr>
                <w:noProof/>
                <w:webHidden/>
              </w:rPr>
              <w:fldChar w:fldCharType="begin"/>
            </w:r>
            <w:r w:rsidR="00313235">
              <w:rPr>
                <w:noProof/>
                <w:webHidden/>
              </w:rPr>
              <w:instrText xml:space="preserve"> PAGEREF _Toc326351236 \h </w:instrText>
            </w:r>
            <w:r w:rsidR="00313235">
              <w:rPr>
                <w:noProof/>
                <w:webHidden/>
              </w:rPr>
            </w:r>
            <w:r w:rsidR="00313235">
              <w:rPr>
                <w:noProof/>
                <w:webHidden/>
              </w:rPr>
              <w:fldChar w:fldCharType="separate"/>
            </w:r>
            <w:r w:rsidR="00313235">
              <w:rPr>
                <w:noProof/>
                <w:webHidden/>
              </w:rPr>
              <w:t>46</w:t>
            </w:r>
            <w:r w:rsidR="00313235">
              <w:rPr>
                <w:noProof/>
                <w:webHidden/>
              </w:rPr>
              <w:fldChar w:fldCharType="end"/>
            </w:r>
          </w:hyperlink>
        </w:p>
        <w:p w:rsidR="00313235" w:rsidRDefault="009C1566">
          <w:pPr>
            <w:pStyle w:val="TOC2"/>
            <w:tabs>
              <w:tab w:val="right" w:leader="dot" w:pos="9350"/>
            </w:tabs>
            <w:rPr>
              <w:rFonts w:asciiTheme="minorHAnsi" w:eastAsiaTheme="minorEastAsia" w:hAnsiTheme="minorHAnsi" w:cstheme="minorBidi"/>
              <w:noProof/>
            </w:rPr>
          </w:pPr>
          <w:hyperlink w:anchor="_Toc326351237" w:history="1">
            <w:r w:rsidR="00313235" w:rsidRPr="00201580">
              <w:rPr>
                <w:rStyle w:val="Hyperlink"/>
                <w:noProof/>
              </w:rPr>
              <w:t>Contractor – Final Project Data Deliverable Report Checklist</w:t>
            </w:r>
            <w:r w:rsidR="00313235">
              <w:rPr>
                <w:noProof/>
                <w:webHidden/>
              </w:rPr>
              <w:tab/>
            </w:r>
            <w:r w:rsidR="00313235">
              <w:rPr>
                <w:noProof/>
                <w:webHidden/>
              </w:rPr>
              <w:fldChar w:fldCharType="begin"/>
            </w:r>
            <w:r w:rsidR="00313235">
              <w:rPr>
                <w:noProof/>
                <w:webHidden/>
              </w:rPr>
              <w:instrText xml:space="preserve"> PAGEREF _Toc326351237 \h </w:instrText>
            </w:r>
            <w:r w:rsidR="00313235">
              <w:rPr>
                <w:noProof/>
                <w:webHidden/>
              </w:rPr>
            </w:r>
            <w:r w:rsidR="00313235">
              <w:rPr>
                <w:noProof/>
                <w:webHidden/>
              </w:rPr>
              <w:fldChar w:fldCharType="separate"/>
            </w:r>
            <w:r w:rsidR="00313235">
              <w:rPr>
                <w:noProof/>
                <w:webHidden/>
              </w:rPr>
              <w:t>47</w:t>
            </w:r>
            <w:r w:rsidR="00313235">
              <w:rPr>
                <w:noProof/>
                <w:webHidden/>
              </w:rPr>
              <w:fldChar w:fldCharType="end"/>
            </w:r>
          </w:hyperlink>
        </w:p>
        <w:p w:rsidR="00313235" w:rsidRDefault="009C1566">
          <w:pPr>
            <w:pStyle w:val="TOC1"/>
            <w:tabs>
              <w:tab w:val="right" w:leader="dot" w:pos="9350"/>
            </w:tabs>
            <w:rPr>
              <w:rFonts w:asciiTheme="minorHAnsi" w:eastAsiaTheme="minorEastAsia" w:hAnsiTheme="minorHAnsi" w:cstheme="minorBidi"/>
              <w:noProof/>
            </w:rPr>
          </w:pPr>
          <w:hyperlink w:anchor="_Toc326351238" w:history="1">
            <w:r w:rsidR="00313235" w:rsidRPr="00201580">
              <w:rPr>
                <w:rStyle w:val="Hyperlink"/>
                <w:noProof/>
              </w:rPr>
              <w:t>Table of Figures</w:t>
            </w:r>
            <w:r w:rsidR="00313235">
              <w:rPr>
                <w:noProof/>
                <w:webHidden/>
              </w:rPr>
              <w:tab/>
            </w:r>
            <w:r w:rsidR="00313235">
              <w:rPr>
                <w:noProof/>
                <w:webHidden/>
              </w:rPr>
              <w:fldChar w:fldCharType="begin"/>
            </w:r>
            <w:r w:rsidR="00313235">
              <w:rPr>
                <w:noProof/>
                <w:webHidden/>
              </w:rPr>
              <w:instrText xml:space="preserve"> PAGEREF _Toc326351238 \h </w:instrText>
            </w:r>
            <w:r w:rsidR="00313235">
              <w:rPr>
                <w:noProof/>
                <w:webHidden/>
              </w:rPr>
            </w:r>
            <w:r w:rsidR="00313235">
              <w:rPr>
                <w:noProof/>
                <w:webHidden/>
              </w:rPr>
              <w:fldChar w:fldCharType="separate"/>
            </w:r>
            <w:r w:rsidR="00313235">
              <w:rPr>
                <w:noProof/>
                <w:webHidden/>
              </w:rPr>
              <w:t>48</w:t>
            </w:r>
            <w:r w:rsidR="00313235">
              <w:rPr>
                <w:noProof/>
                <w:webHidden/>
              </w:rPr>
              <w:fldChar w:fldCharType="end"/>
            </w:r>
          </w:hyperlink>
        </w:p>
        <w:p w:rsidR="00313235" w:rsidRDefault="009C1566">
          <w:pPr>
            <w:pStyle w:val="TOC1"/>
            <w:tabs>
              <w:tab w:val="right" w:leader="dot" w:pos="9350"/>
            </w:tabs>
            <w:rPr>
              <w:rFonts w:asciiTheme="minorHAnsi" w:eastAsiaTheme="minorEastAsia" w:hAnsiTheme="minorHAnsi" w:cstheme="minorBidi"/>
              <w:noProof/>
            </w:rPr>
          </w:pPr>
          <w:hyperlink w:anchor="_Toc326351239" w:history="1">
            <w:r w:rsidR="00313235" w:rsidRPr="00201580">
              <w:rPr>
                <w:rStyle w:val="Hyperlink"/>
                <w:noProof/>
              </w:rPr>
              <w:t>Acknowledgements</w:t>
            </w:r>
            <w:r w:rsidR="00313235">
              <w:rPr>
                <w:noProof/>
                <w:webHidden/>
              </w:rPr>
              <w:tab/>
            </w:r>
            <w:r w:rsidR="00313235">
              <w:rPr>
                <w:noProof/>
                <w:webHidden/>
              </w:rPr>
              <w:fldChar w:fldCharType="begin"/>
            </w:r>
            <w:r w:rsidR="00313235">
              <w:rPr>
                <w:noProof/>
                <w:webHidden/>
              </w:rPr>
              <w:instrText xml:space="preserve"> PAGEREF _Toc326351239 \h </w:instrText>
            </w:r>
            <w:r w:rsidR="00313235">
              <w:rPr>
                <w:noProof/>
                <w:webHidden/>
              </w:rPr>
            </w:r>
            <w:r w:rsidR="00313235">
              <w:rPr>
                <w:noProof/>
                <w:webHidden/>
              </w:rPr>
              <w:fldChar w:fldCharType="separate"/>
            </w:r>
            <w:r w:rsidR="00313235">
              <w:rPr>
                <w:noProof/>
                <w:webHidden/>
              </w:rPr>
              <w:t>49</w:t>
            </w:r>
            <w:r w:rsidR="00313235">
              <w:rPr>
                <w:noProof/>
                <w:webHidden/>
              </w:rPr>
              <w:fldChar w:fldCharType="end"/>
            </w:r>
          </w:hyperlink>
        </w:p>
        <w:p w:rsidR="008A7E8C" w:rsidRDefault="00CD0203">
          <w:r>
            <w:rPr>
              <w:b/>
              <w:bCs/>
              <w:noProof/>
            </w:rPr>
            <w:fldChar w:fldCharType="end"/>
          </w:r>
        </w:p>
      </w:sdtContent>
    </w:sdt>
    <w:p w:rsidR="008A7E8C" w:rsidRDefault="00B16F7E" w:rsidP="00166A78">
      <w:pPr>
        <w:pStyle w:val="Heading2"/>
      </w:pPr>
      <w:r>
        <w:br w:type="page"/>
      </w:r>
    </w:p>
    <w:p w:rsidR="00D80911" w:rsidRPr="00311320" w:rsidRDefault="0094425F" w:rsidP="00A50AA8">
      <w:pPr>
        <w:pStyle w:val="Heading2"/>
        <w:ind w:left="270"/>
      </w:pPr>
      <w:bookmarkStart w:id="1" w:name="_Toc326351203"/>
      <w:r>
        <w:lastRenderedPageBreak/>
        <w:t>INTRODUCTION</w:t>
      </w:r>
      <w:bookmarkEnd w:id="1"/>
    </w:p>
    <w:p w:rsidR="00D50F19" w:rsidRDefault="00D329FE" w:rsidP="00EA43F0">
      <w:pPr>
        <w:spacing w:before="120"/>
      </w:pPr>
      <w:r>
        <w:t>The Office of the Chief Architect established the National 3D-4D-BIM Program in 2003. Since then</w:t>
      </w:r>
      <w:r w:rsidR="008B69E6">
        <w:t>,</w:t>
      </w:r>
      <w:r>
        <w:t xml:space="preserve"> over 70 capital projects have been initiated throughout the U</w:t>
      </w:r>
      <w:r w:rsidR="00321B37">
        <w:t>.</w:t>
      </w:r>
      <w:r>
        <w:t>S</w:t>
      </w:r>
      <w:r w:rsidR="00321B37">
        <w:t>.</w:t>
      </w:r>
      <w:r>
        <w:t xml:space="preserve"> using an array of 3D, 4D </w:t>
      </w:r>
      <w:r w:rsidR="00C077DF">
        <w:t>a</w:t>
      </w:r>
      <w:r>
        <w:t>nd Building Information Modeling (BIM) technologies in support of GSA business.</w:t>
      </w:r>
      <w:r w:rsidR="00C077DF">
        <w:t xml:space="preserve"> </w:t>
      </w:r>
      <w:r w:rsidR="00D50F19">
        <w:t>The GSA is committed to a strategic and incremental adoption of 3D, 4D and BIM.</w:t>
      </w:r>
    </w:p>
    <w:p w:rsidR="00733C11" w:rsidRDefault="00C077DF" w:rsidP="00D50F19">
      <w:pPr>
        <w:spacing w:before="240"/>
      </w:pPr>
      <w:r>
        <w:t>One of the important enabling technologies in th</w:t>
      </w:r>
      <w:r w:rsidR="00733C11">
        <w:t xml:space="preserve">e adoption of this visionary </w:t>
      </w:r>
      <w:r w:rsidR="008B69E6">
        <w:t>p</w:t>
      </w:r>
      <w:r w:rsidR="00733C11">
        <w:t xml:space="preserve">rogram </w:t>
      </w:r>
      <w:r>
        <w:t>is 3D laser scanning.</w:t>
      </w:r>
      <w:r w:rsidR="00D50F19">
        <w:t xml:space="preserve"> </w:t>
      </w:r>
      <w:r w:rsidR="005D6268">
        <w:t>In 2009</w:t>
      </w:r>
      <w:r w:rsidR="00323AC8">
        <w:t>,</w:t>
      </w:r>
      <w:r>
        <w:t xml:space="preserve"> the GSA awarded </w:t>
      </w:r>
      <w:r w:rsidR="00323AC8">
        <w:t>six</w:t>
      </w:r>
      <w:r>
        <w:t xml:space="preserve"> Indefinite Delivery Indefinite Quantity (IDIQ) contracts for laser scanning services.</w:t>
      </w:r>
      <w:r w:rsidR="00734DB1">
        <w:t xml:space="preserve"> </w:t>
      </w:r>
      <w:r w:rsidR="00733C11">
        <w:t>Two of the critical elements of every successful 3D laser scanning project are q</w:t>
      </w:r>
      <w:r w:rsidR="00D80911">
        <w:t>uality assurance a</w:t>
      </w:r>
      <w:r w:rsidR="00733C11">
        <w:t>nd quality control - QA/QC.</w:t>
      </w:r>
      <w:r w:rsidR="00733C11" w:rsidRPr="00733C11">
        <w:t xml:space="preserve"> </w:t>
      </w:r>
      <w:r w:rsidR="00733C11">
        <w:t xml:space="preserve">In order to </w:t>
      </w:r>
      <w:r w:rsidR="00BF499F">
        <w:t>ensure</w:t>
      </w:r>
      <w:r w:rsidR="00733C11">
        <w:t xml:space="preserve"> that quality is built into a 3D laser scanning project </w:t>
      </w:r>
      <w:r w:rsidR="008A22A7">
        <w:t>from the start</w:t>
      </w:r>
      <w:r w:rsidR="008B69E6">
        <w:t>,</w:t>
      </w:r>
      <w:r w:rsidR="008A22A7">
        <w:t xml:space="preserve"> </w:t>
      </w:r>
      <w:r w:rsidR="00733C11">
        <w:t xml:space="preserve">it must be fully integrated and embraced by all members of the project team. </w:t>
      </w:r>
    </w:p>
    <w:p w:rsidR="00005AF9" w:rsidRDefault="00D80911" w:rsidP="00C878E9">
      <w:r w:rsidRPr="00005AF9">
        <w:t>The purpose of this “</w:t>
      </w:r>
      <w:r w:rsidR="00F975A7" w:rsidRPr="00005AF9">
        <w:t xml:space="preserve">3D Laser Scanning </w:t>
      </w:r>
      <w:r w:rsidR="00337DE4" w:rsidRPr="00005AF9">
        <w:t xml:space="preserve">Quality Management </w:t>
      </w:r>
      <w:r w:rsidRPr="00005AF9">
        <w:t xml:space="preserve">Program Guide” is to document the recommended QA/QC process required to streamline the </w:t>
      </w:r>
      <w:r w:rsidR="009E3070" w:rsidRPr="00005AF9">
        <w:t xml:space="preserve">procurement and </w:t>
      </w:r>
      <w:r w:rsidRPr="00005AF9">
        <w:t xml:space="preserve">acceptance of 3D laser scanned (imaging) data and derived deliverables. The </w:t>
      </w:r>
      <w:r w:rsidR="00D56F1E" w:rsidRPr="00005AF9">
        <w:t xml:space="preserve">Quality Management Program </w:t>
      </w:r>
      <w:r w:rsidRPr="00005AF9">
        <w:t xml:space="preserve">Checklists included </w:t>
      </w:r>
      <w:r w:rsidR="009E3070" w:rsidRPr="00005AF9">
        <w:t>as part of</w:t>
      </w:r>
      <w:r w:rsidRPr="00005AF9">
        <w:t xml:space="preserve"> this</w:t>
      </w:r>
      <w:r w:rsidR="008A22A7" w:rsidRPr="00005AF9">
        <w:t xml:space="preserve"> </w:t>
      </w:r>
      <w:r w:rsidR="008B69E6">
        <w:t>g</w:t>
      </w:r>
      <w:r w:rsidR="008A22A7" w:rsidRPr="00005AF9">
        <w:t>uide</w:t>
      </w:r>
      <w:r w:rsidRPr="00005AF9">
        <w:t xml:space="preserve"> will be used by the GSA Project Manager or the technical representative </w:t>
      </w:r>
      <w:r w:rsidR="009E3070" w:rsidRPr="00005AF9">
        <w:t xml:space="preserve">and the </w:t>
      </w:r>
      <w:r w:rsidR="008B69E6">
        <w:t>c</w:t>
      </w:r>
      <w:r w:rsidR="009E3070" w:rsidRPr="00005AF9">
        <w:t xml:space="preserve">ontractor </w:t>
      </w:r>
      <w:r w:rsidRPr="00005AF9">
        <w:t>to efficiently</w:t>
      </w:r>
      <w:r w:rsidR="009E3070" w:rsidRPr="00005AF9">
        <w:t xml:space="preserve"> deliver and</w:t>
      </w:r>
      <w:r w:rsidRPr="00005AF9">
        <w:t xml:space="preserve"> accept or reject laser scanning project deliverables using a standardized, open procedure as documented in this </w:t>
      </w:r>
      <w:r w:rsidR="008B69E6">
        <w:t>g</w:t>
      </w:r>
      <w:r w:rsidR="00D50F19" w:rsidRPr="00005AF9">
        <w:t>uide.</w:t>
      </w:r>
      <w:r w:rsidR="002C34B2" w:rsidRPr="00005AF9" w:rsidDel="002C34B2">
        <w:t xml:space="preserve"> </w:t>
      </w:r>
    </w:p>
    <w:p w:rsidR="00005AF9" w:rsidRDefault="00005AF9" w:rsidP="00005AF9"/>
    <w:p w:rsidR="00005AF9" w:rsidRPr="00005AF9" w:rsidRDefault="00005AF9" w:rsidP="00005AF9"/>
    <w:p w:rsidR="007619B3" w:rsidRPr="00166A78" w:rsidRDefault="007619B3" w:rsidP="00BA69C8">
      <w:pPr>
        <w:pStyle w:val="Heading2"/>
        <w:jc w:val="center"/>
        <w:rPr>
          <w:rStyle w:val="IntenseEmphasis"/>
          <w:rFonts w:ascii="Calibri" w:eastAsia="Calibri" w:hAnsi="Calibri"/>
          <w:b/>
          <w:bCs/>
          <w:sz w:val="22"/>
          <w:szCs w:val="22"/>
        </w:rPr>
      </w:pPr>
      <w:bookmarkStart w:id="2" w:name="_Toc326351204"/>
      <w:r w:rsidRPr="00166A78">
        <w:rPr>
          <w:rStyle w:val="IntenseEmphasis"/>
        </w:rPr>
        <w:t>Not</w:t>
      </w:r>
      <w:r w:rsidR="00471CAB" w:rsidRPr="00166A78">
        <w:rPr>
          <w:rStyle w:val="IntenseEmphasis"/>
        </w:rPr>
        <w:t>ic</w:t>
      </w:r>
      <w:r w:rsidRPr="00166A78">
        <w:rPr>
          <w:rStyle w:val="IntenseEmphasis"/>
        </w:rPr>
        <w:t>e to Readers</w:t>
      </w:r>
      <w:bookmarkEnd w:id="2"/>
    </w:p>
    <w:p w:rsidR="007619B3" w:rsidRPr="00BA69C8" w:rsidRDefault="007619B3" w:rsidP="000F0BFE">
      <w:pPr>
        <w:ind w:left="720"/>
        <w:rPr>
          <w:rStyle w:val="Emphasis"/>
          <w:rFonts w:ascii="Cambria" w:hAnsi="Cambria"/>
          <w:b/>
          <w:bCs/>
          <w:color w:val="4F81BD"/>
          <w:sz w:val="26"/>
          <w:szCs w:val="26"/>
        </w:rPr>
      </w:pPr>
      <w:r w:rsidRPr="00BA69C8">
        <w:rPr>
          <w:rStyle w:val="Emphasis"/>
        </w:rPr>
        <w:t xml:space="preserve">Please note that this </w:t>
      </w:r>
      <w:r w:rsidR="00550CCE" w:rsidRPr="00BA69C8">
        <w:rPr>
          <w:rStyle w:val="Emphasis"/>
        </w:rPr>
        <w:t xml:space="preserve">Quality Management </w:t>
      </w:r>
      <w:r w:rsidRPr="00BA69C8">
        <w:rPr>
          <w:rStyle w:val="Emphasis"/>
        </w:rPr>
        <w:t>Program Guide has been prepared based on the assumption that the reader has a basic understanding of the princip</w:t>
      </w:r>
      <w:r w:rsidR="008B69E6">
        <w:rPr>
          <w:rStyle w:val="Emphasis"/>
        </w:rPr>
        <w:t>le</w:t>
      </w:r>
      <w:r w:rsidRPr="00BA69C8">
        <w:rPr>
          <w:rStyle w:val="Emphasis"/>
        </w:rPr>
        <w:t xml:space="preserve">s and use of 3D laser scanning as it applies to the documentation of existing public buildings. This would include both field and office procedures needed to collect and process 3D point cloud data involving the use of tripod-mounted laser scanners. The reader is referred to the </w:t>
      </w:r>
      <w:hyperlink r:id="rId10" w:history="1">
        <w:r w:rsidRPr="00BA69C8">
          <w:rPr>
            <w:rStyle w:val="Hyperlink"/>
            <w:iCs/>
          </w:rPr>
          <w:t>GSA BIM Guide</w:t>
        </w:r>
        <w:r w:rsidR="0094425F">
          <w:rPr>
            <w:rStyle w:val="Hyperlink"/>
            <w:iCs/>
          </w:rPr>
          <w:t xml:space="preserve"> Series 03</w:t>
        </w:r>
        <w:r w:rsidRPr="00BA69C8">
          <w:rPr>
            <w:rStyle w:val="Hyperlink"/>
            <w:iCs/>
          </w:rPr>
          <w:t xml:space="preserve"> for 3D </w:t>
        </w:r>
        <w:proofErr w:type="gramStart"/>
        <w:r w:rsidRPr="00BA69C8">
          <w:rPr>
            <w:rStyle w:val="Hyperlink"/>
            <w:iCs/>
          </w:rPr>
          <w:t>Imaging</w:t>
        </w:r>
        <w:proofErr w:type="gramEnd"/>
      </w:hyperlink>
      <w:r w:rsidRPr="00BA69C8">
        <w:rPr>
          <w:rStyle w:val="Emphasis"/>
        </w:rPr>
        <w:t xml:space="preserve"> for a detailed introduction to the use of laser scanning </w:t>
      </w:r>
      <w:r w:rsidR="0094425F">
        <w:rPr>
          <w:rStyle w:val="Emphasis"/>
        </w:rPr>
        <w:t xml:space="preserve">and terminology </w:t>
      </w:r>
      <w:r w:rsidRPr="00BA69C8">
        <w:rPr>
          <w:rStyle w:val="Emphasis"/>
        </w:rPr>
        <w:t>on GSA projects</w:t>
      </w:r>
      <w:r w:rsidR="0002742E" w:rsidRPr="00BA69C8">
        <w:rPr>
          <w:rStyle w:val="Emphasis"/>
        </w:rPr>
        <w:t xml:space="preserve"> and to the GSA BIM Champion for their region.</w:t>
      </w:r>
    </w:p>
    <w:p w:rsidR="003A7010" w:rsidRDefault="00E15828" w:rsidP="003A7010">
      <w:pPr>
        <w:spacing w:after="240"/>
        <w:ind w:left="720"/>
        <w:rPr>
          <w:rStyle w:val="Emphasis"/>
        </w:rPr>
      </w:pPr>
      <w:r w:rsidRPr="00BA69C8">
        <w:rPr>
          <w:rStyle w:val="Emphasis"/>
        </w:rPr>
        <w:t xml:space="preserve">In addition, this </w:t>
      </w:r>
      <w:r w:rsidR="008B69E6">
        <w:rPr>
          <w:rStyle w:val="Emphasis"/>
        </w:rPr>
        <w:t>g</w:t>
      </w:r>
      <w:r w:rsidRPr="00BA69C8">
        <w:rPr>
          <w:rStyle w:val="Emphasis"/>
        </w:rPr>
        <w:t xml:space="preserve">uide has been </w:t>
      </w:r>
      <w:r w:rsidR="00F305DE" w:rsidRPr="00BA69C8">
        <w:rPr>
          <w:rStyle w:val="Emphasis"/>
        </w:rPr>
        <w:t xml:space="preserve">prepared as a digital document with hyperlinks to other GSA references.  As the technology changes the GSA intends to update the </w:t>
      </w:r>
      <w:r w:rsidR="008B69E6">
        <w:rPr>
          <w:rStyle w:val="Emphasis"/>
        </w:rPr>
        <w:t>g</w:t>
      </w:r>
      <w:r w:rsidR="00F305DE" w:rsidRPr="00BA69C8">
        <w:rPr>
          <w:rStyle w:val="Emphasis"/>
        </w:rPr>
        <w:t>uide as needed to remain current with the s</w:t>
      </w:r>
      <w:r w:rsidR="005D49EB">
        <w:rPr>
          <w:rStyle w:val="Emphasis"/>
        </w:rPr>
        <w:t>tat-</w:t>
      </w:r>
      <w:r w:rsidR="008B69E6">
        <w:rPr>
          <w:rStyle w:val="Emphasis"/>
        </w:rPr>
        <w:t xml:space="preserve"> </w:t>
      </w:r>
      <w:r w:rsidR="005D49EB">
        <w:rPr>
          <w:rStyle w:val="Emphasis"/>
        </w:rPr>
        <w:t>of-</w:t>
      </w:r>
      <w:r w:rsidR="00F305DE" w:rsidRPr="00BA69C8">
        <w:rPr>
          <w:rStyle w:val="Emphasis"/>
        </w:rPr>
        <w:t>th</w:t>
      </w:r>
      <w:r w:rsidR="005D49EB">
        <w:rPr>
          <w:rStyle w:val="Emphasis"/>
        </w:rPr>
        <w:t>e-</w:t>
      </w:r>
      <w:r w:rsidR="00F305DE" w:rsidRPr="00BA69C8">
        <w:rPr>
          <w:rStyle w:val="Emphasis"/>
        </w:rPr>
        <w:t xml:space="preserve">art. </w:t>
      </w:r>
    </w:p>
    <w:p w:rsidR="0094425F" w:rsidRDefault="0094425F">
      <w:pPr>
        <w:spacing w:after="0" w:line="240" w:lineRule="auto"/>
        <w:rPr>
          <w:rStyle w:val="Emphasis"/>
        </w:rPr>
      </w:pPr>
      <w:r>
        <w:rPr>
          <w:rStyle w:val="Emphasis"/>
        </w:rPr>
        <w:br w:type="page"/>
      </w:r>
    </w:p>
    <w:p w:rsidR="00D80911" w:rsidRPr="00311320" w:rsidRDefault="005E52FF" w:rsidP="00166A78">
      <w:pPr>
        <w:pStyle w:val="Heading2"/>
      </w:pPr>
      <w:bookmarkStart w:id="3" w:name="_Toc326351205"/>
      <w:r>
        <w:lastRenderedPageBreak/>
        <w:t>OVERVIEW</w:t>
      </w:r>
      <w:bookmarkEnd w:id="3"/>
    </w:p>
    <w:p w:rsidR="00113E60" w:rsidRDefault="00E44F6E" w:rsidP="00EA43F0">
      <w:pPr>
        <w:spacing w:before="120"/>
      </w:pPr>
      <w:r w:rsidRPr="00DD7ECA">
        <w:t>The GSA’s philosophy is founded on the premise that quality is not something that gets checked at a point in time before delivery, but is fully integrated and checked by all members of the team</w:t>
      </w:r>
      <w:r w:rsidR="00C92B53">
        <w:t xml:space="preserve"> </w:t>
      </w:r>
      <w:r w:rsidRPr="00DD7ECA">
        <w:t>at all stages</w:t>
      </w:r>
      <w:r w:rsidR="00C92B53">
        <w:t xml:space="preserve"> </w:t>
      </w:r>
      <w:r w:rsidRPr="00DD7ECA">
        <w:t xml:space="preserve">as the project progresses.  </w:t>
      </w:r>
      <w:r w:rsidR="00F23F76">
        <w:t>E</w:t>
      </w:r>
      <w:r w:rsidRPr="00DD7ECA">
        <w:t xml:space="preserve">very individual working on the project has a direct impact on the quality of the project.  Therefore, </w:t>
      </w:r>
      <w:r w:rsidR="00710B14">
        <w:t>the</w:t>
      </w:r>
      <w:r w:rsidRPr="00DD7ECA">
        <w:t xml:space="preserve"> QA/QC </w:t>
      </w:r>
      <w:r w:rsidR="00171E61">
        <w:t xml:space="preserve">program </w:t>
      </w:r>
      <w:r w:rsidRPr="00DD7ECA">
        <w:t xml:space="preserve">should not reside with any single member of the project team, but should be a shared responsibility.  </w:t>
      </w:r>
    </w:p>
    <w:p w:rsidR="00F431A4" w:rsidRDefault="00E44F6E" w:rsidP="005D6268">
      <w:r w:rsidRPr="00DD7ECA">
        <w:t xml:space="preserve">This approach provides redundant checks by multiple team members with at least </w:t>
      </w:r>
      <w:r w:rsidR="005D6268">
        <w:t>two</w:t>
      </w:r>
      <w:r w:rsidRPr="00DD7ECA">
        <w:t xml:space="preserve"> </w:t>
      </w:r>
      <w:r w:rsidR="00C92B53">
        <w:t>members</w:t>
      </w:r>
      <w:r w:rsidRPr="00DD7ECA">
        <w:t xml:space="preserve"> verifying everything.  The</w:t>
      </w:r>
      <w:r w:rsidR="00C92B53">
        <w:t xml:space="preserve"> </w:t>
      </w:r>
      <w:r w:rsidRPr="00DD7ECA">
        <w:t xml:space="preserve">goal is shared ownership and cooperation between the </w:t>
      </w:r>
      <w:r w:rsidR="00C92B53">
        <w:t>c</w:t>
      </w:r>
      <w:r w:rsidRPr="00DD7ECA">
        <w:t>ontractor and the GSA.</w:t>
      </w:r>
      <w:r>
        <w:t xml:space="preserve">  </w:t>
      </w:r>
    </w:p>
    <w:p w:rsidR="0062194C" w:rsidRDefault="00F431A4" w:rsidP="0062194C">
      <w:pPr>
        <w:spacing w:before="240"/>
      </w:pPr>
      <w:r>
        <w:t>At the same time</w:t>
      </w:r>
      <w:r w:rsidR="00C92B53">
        <w:t>,</w:t>
      </w:r>
      <w:r>
        <w:t xml:space="preserve"> it should be noted that the GSA </w:t>
      </w:r>
      <w:r w:rsidR="00BB1EFA">
        <w:t xml:space="preserve">expects </w:t>
      </w:r>
      <w:r w:rsidR="002174BC">
        <w:t>t</w:t>
      </w:r>
      <w:r>
        <w:t xml:space="preserve">he </w:t>
      </w:r>
      <w:r w:rsidR="00C92B53">
        <w:t>c</w:t>
      </w:r>
      <w:r>
        <w:t xml:space="preserve">ontractor to </w:t>
      </w:r>
      <w:r w:rsidR="00BB1EFA">
        <w:t xml:space="preserve">have final responsibility for </w:t>
      </w:r>
      <w:r>
        <w:t>certify</w:t>
      </w:r>
      <w:r w:rsidR="00BB1EFA">
        <w:t>ing</w:t>
      </w:r>
      <w:r>
        <w:t xml:space="preserve"> the quality of the work pe</w:t>
      </w:r>
      <w:r w:rsidR="00A020BE">
        <w:t>r</w:t>
      </w:r>
      <w:r>
        <w:t>formed.</w:t>
      </w:r>
      <w:r w:rsidR="00497695">
        <w:t xml:space="preserve"> The </w:t>
      </w:r>
      <w:r w:rsidR="00C92B53">
        <w:t>c</w:t>
      </w:r>
      <w:r w:rsidR="00497695">
        <w:t xml:space="preserve">ontractor shall assume that the GSA </w:t>
      </w:r>
      <w:r w:rsidR="00C92B53">
        <w:t>r</w:t>
      </w:r>
      <w:r w:rsidR="00497695">
        <w:t xml:space="preserve">epresentative evaluating the Quality Management Program is </w:t>
      </w:r>
      <w:r w:rsidR="00BB1EFA">
        <w:t xml:space="preserve">generally </w:t>
      </w:r>
      <w:r w:rsidR="00497695">
        <w:t>familiar with 3D laser scanning procedures and the associated deliverables.</w:t>
      </w:r>
      <w:r w:rsidR="0048796A">
        <w:t xml:space="preserve"> </w:t>
      </w:r>
      <w:r w:rsidR="0062194C">
        <w:t xml:space="preserve">The GSA </w:t>
      </w:r>
      <w:r w:rsidR="00C92B53">
        <w:t>r</w:t>
      </w:r>
      <w:r w:rsidR="0062194C">
        <w:t>epresentative</w:t>
      </w:r>
      <w:r w:rsidR="00C92B53">
        <w:t xml:space="preserve"> </w:t>
      </w:r>
      <w:r w:rsidR="0062194C">
        <w:t>could be the BIM Champion,</w:t>
      </w:r>
      <w:r w:rsidR="00C92B53">
        <w:t xml:space="preserve"> the</w:t>
      </w:r>
      <w:r w:rsidR="0062194C">
        <w:t xml:space="preserve"> </w:t>
      </w:r>
      <w:r w:rsidR="00C92B53">
        <w:t>p</w:t>
      </w:r>
      <w:r w:rsidR="0062194C">
        <w:t xml:space="preserve">roject </w:t>
      </w:r>
      <w:r w:rsidR="00C92B53">
        <w:t>e</w:t>
      </w:r>
      <w:r w:rsidR="0062194C">
        <w:t>ngineer,</w:t>
      </w:r>
      <w:r w:rsidR="00C92B53">
        <w:t xml:space="preserve"> the</w:t>
      </w:r>
      <w:r w:rsidR="0062194C">
        <w:t xml:space="preserve"> </w:t>
      </w:r>
      <w:r w:rsidR="00C92B53">
        <w:t>p</w:t>
      </w:r>
      <w:r w:rsidR="0062194C">
        <w:t xml:space="preserve">roject </w:t>
      </w:r>
      <w:r w:rsidR="00C92B53">
        <w:t>m</w:t>
      </w:r>
      <w:r w:rsidR="0062194C">
        <w:t>anager, etc.  Ideally they will have a technical</w:t>
      </w:r>
      <w:r w:rsidR="00C92B53">
        <w:t xml:space="preserve">, </w:t>
      </w:r>
      <w:r w:rsidR="0062194C">
        <w:t>not necessarily laser</w:t>
      </w:r>
      <w:r w:rsidR="00C92B53">
        <w:t>-</w:t>
      </w:r>
      <w:r w:rsidR="0062194C">
        <w:t>scanning specific</w:t>
      </w:r>
      <w:r w:rsidR="00C92B53">
        <w:t>,</w:t>
      </w:r>
      <w:r w:rsidR="0062194C">
        <w:t xml:space="preserve"> background, </w:t>
      </w:r>
      <w:r w:rsidR="00C92B53">
        <w:t>and</w:t>
      </w:r>
      <w:r w:rsidR="0062194C">
        <w:t xml:space="preserve"> should be able to review deliverables as outlined in this document.</w:t>
      </w:r>
    </w:p>
    <w:p w:rsidR="0048796A" w:rsidRDefault="0048796A" w:rsidP="005D6268">
      <w:r>
        <w:t xml:space="preserve">The GSA reserves the right to retain the services of an independent third party to support </w:t>
      </w:r>
      <w:r w:rsidR="00C92B53">
        <w:t>its</w:t>
      </w:r>
      <w:r>
        <w:t xml:space="preserve"> review of the Quality Management </w:t>
      </w:r>
      <w:r w:rsidR="00C92B53">
        <w:t>P</w:t>
      </w:r>
      <w:r>
        <w:t xml:space="preserve">rogram </w:t>
      </w:r>
      <w:r w:rsidR="00B8051F">
        <w:t xml:space="preserve">and project deliverables, </w:t>
      </w:r>
      <w:r>
        <w:t xml:space="preserve">should </w:t>
      </w:r>
      <w:r w:rsidR="00C92B53">
        <w:t>it</w:t>
      </w:r>
      <w:r>
        <w:t xml:space="preserve"> deem necessary.</w:t>
      </w:r>
    </w:p>
    <w:p w:rsidR="00041AF1" w:rsidRDefault="00877FA4" w:rsidP="00877FA4">
      <w:r>
        <w:t xml:space="preserve">The GSA requires that quality assurance and quality control be considered distinct but related processes. </w:t>
      </w:r>
      <w:r w:rsidR="00420825">
        <w:t>As such,</w:t>
      </w:r>
      <w:r>
        <w:t xml:space="preserve"> this </w:t>
      </w:r>
      <w:r w:rsidR="00C92B53">
        <w:t>g</w:t>
      </w:r>
      <w:r>
        <w:t xml:space="preserve">uide </w:t>
      </w:r>
      <w:r w:rsidR="00041AF1">
        <w:t>is structured in two parts:</w:t>
      </w:r>
    </w:p>
    <w:p w:rsidR="00041AF1" w:rsidRDefault="00420825" w:rsidP="00041AF1">
      <w:pPr>
        <w:pStyle w:val="ListParagraph"/>
        <w:numPr>
          <w:ilvl w:val="0"/>
          <w:numId w:val="42"/>
        </w:numPr>
      </w:pPr>
      <w:r w:rsidRPr="00041AF1">
        <w:rPr>
          <w:b/>
        </w:rPr>
        <w:t>Part 1 - Quality Assurance</w:t>
      </w:r>
      <w:r w:rsidR="00041AF1">
        <w:rPr>
          <w:b/>
        </w:rPr>
        <w:t>, or</w:t>
      </w:r>
      <w:r w:rsidRPr="00041AF1">
        <w:rPr>
          <w:b/>
        </w:rPr>
        <w:t xml:space="preserve"> </w:t>
      </w:r>
      <w:r w:rsidR="00041AF1" w:rsidRPr="00041AF1">
        <w:rPr>
          <w:b/>
        </w:rPr>
        <w:t>“QA”</w:t>
      </w:r>
      <w:r w:rsidR="00041AF1">
        <w:rPr>
          <w:b/>
        </w:rPr>
        <w:t>,</w:t>
      </w:r>
      <w:r w:rsidR="00041AF1" w:rsidRPr="00041AF1">
        <w:t xml:space="preserve"> </w:t>
      </w:r>
      <w:r w:rsidR="00041AF1">
        <w:t>will refer to the overall planning procedures required to establish and maintain quality throughout the entire project. The QA process will take place prior to the start of the actual scanning effort.</w:t>
      </w:r>
    </w:p>
    <w:p w:rsidR="00041AF1" w:rsidRDefault="00041AF1" w:rsidP="00041AF1">
      <w:pPr>
        <w:pStyle w:val="ListParagraph"/>
      </w:pPr>
    </w:p>
    <w:p w:rsidR="00877FA4" w:rsidRDefault="00420825" w:rsidP="00041AF1">
      <w:pPr>
        <w:pStyle w:val="ListParagraph"/>
        <w:numPr>
          <w:ilvl w:val="0"/>
          <w:numId w:val="42"/>
        </w:numPr>
      </w:pPr>
      <w:r w:rsidRPr="00041AF1">
        <w:rPr>
          <w:b/>
        </w:rPr>
        <w:t xml:space="preserve">Part 2 – Quality </w:t>
      </w:r>
      <w:r w:rsidR="00041AF1" w:rsidRPr="00041AF1">
        <w:rPr>
          <w:b/>
        </w:rPr>
        <w:t>Control</w:t>
      </w:r>
      <w:r w:rsidR="00041AF1">
        <w:rPr>
          <w:b/>
        </w:rPr>
        <w:t>, or</w:t>
      </w:r>
      <w:r w:rsidR="00041AF1" w:rsidRPr="00041AF1">
        <w:rPr>
          <w:b/>
        </w:rPr>
        <w:t xml:space="preserve"> </w:t>
      </w:r>
      <w:r w:rsidRPr="00041AF1">
        <w:rPr>
          <w:b/>
        </w:rPr>
        <w:t>“</w:t>
      </w:r>
      <w:r w:rsidR="00877FA4" w:rsidRPr="00041AF1">
        <w:rPr>
          <w:b/>
        </w:rPr>
        <w:t>QC</w:t>
      </w:r>
      <w:r w:rsidRPr="00041AF1">
        <w:rPr>
          <w:b/>
        </w:rPr>
        <w:t>”</w:t>
      </w:r>
      <w:r w:rsidR="00041AF1">
        <w:rPr>
          <w:b/>
        </w:rPr>
        <w:t>,</w:t>
      </w:r>
      <w:r>
        <w:t xml:space="preserve"> will refer to the</w:t>
      </w:r>
      <w:r w:rsidR="00877FA4">
        <w:t xml:space="preserve"> procedures </w:t>
      </w:r>
      <w:r>
        <w:t>that</w:t>
      </w:r>
      <w:r w:rsidR="00877FA4">
        <w:t xml:space="preserve"> commence with the field work and </w:t>
      </w:r>
      <w:r w:rsidR="00C92B53">
        <w:t>continue</w:t>
      </w:r>
      <w:r w:rsidR="00877FA4">
        <w:t xml:space="preserve"> to the </w:t>
      </w:r>
      <w:r w:rsidR="00C92B53">
        <w:t xml:space="preserve">point of </w:t>
      </w:r>
      <w:r w:rsidR="00877FA4">
        <w:t>final deliverables being accepted by the GSA.</w:t>
      </w:r>
    </w:p>
    <w:p w:rsidR="00CD49A9" w:rsidRDefault="00C92B53" w:rsidP="00D9499C">
      <w:r>
        <w:t>T</w:t>
      </w:r>
      <w:r w:rsidR="00E44F6E" w:rsidRPr="00DD7ECA">
        <w:t xml:space="preserve">he GSA recommends that the overall </w:t>
      </w:r>
      <w:r w:rsidR="0048796A">
        <w:t xml:space="preserve">Quality Management </w:t>
      </w:r>
      <w:r w:rsidR="00E44F6E" w:rsidRPr="00DD7ECA">
        <w:t xml:space="preserve">program be </w:t>
      </w:r>
      <w:r w:rsidR="00D22665">
        <w:t>implemented</w:t>
      </w:r>
      <w:r w:rsidR="00E44F6E" w:rsidRPr="00DD7ECA">
        <w:t xml:space="preserve"> </w:t>
      </w:r>
      <w:r>
        <w:t xml:space="preserve">in </w:t>
      </w:r>
      <w:r w:rsidR="00E44F6E" w:rsidRPr="00DD7ECA">
        <w:t>the following phases</w:t>
      </w:r>
      <w:r w:rsidR="0048796A">
        <w:t xml:space="preserve">. </w:t>
      </w:r>
      <w:r w:rsidR="0098201C">
        <w:t>(</w:t>
      </w:r>
      <w:r w:rsidR="008131AD">
        <w:t>See Appendix 1</w:t>
      </w:r>
      <w:r w:rsidR="0048796A">
        <w:t xml:space="preserve"> for </w:t>
      </w:r>
      <w:r w:rsidR="003471FA">
        <w:t>the program process map</w:t>
      </w:r>
      <w:r w:rsidR="0098201C">
        <w:t>.)</w:t>
      </w:r>
    </w:p>
    <w:p w:rsidR="003A7010" w:rsidRDefault="003A7010" w:rsidP="00D9499C">
      <w:pPr>
        <w:rPr>
          <w:b/>
          <w:bCs/>
          <w:color w:val="4F81BD"/>
        </w:rPr>
      </w:pPr>
      <w:r>
        <w:rPr>
          <w:noProof/>
        </w:rPr>
        <w:drawing>
          <wp:inline distT="0" distB="0" distL="0" distR="0" wp14:anchorId="0B64C33F" wp14:editId="33A30D32">
            <wp:extent cx="5943600" cy="1398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398270"/>
                    </a:xfrm>
                    <a:prstGeom prst="rect">
                      <a:avLst/>
                    </a:prstGeom>
                  </pic:spPr>
                </pic:pic>
              </a:graphicData>
            </a:graphic>
          </wp:inline>
        </w:drawing>
      </w:r>
    </w:p>
    <w:p w:rsidR="003A7010" w:rsidRDefault="003A7010" w:rsidP="003A7010">
      <w:pPr>
        <w:pStyle w:val="Caption"/>
      </w:pPr>
      <w:bookmarkStart w:id="4" w:name="_Toc326351240"/>
      <w:r>
        <w:t xml:space="preserve">Figure </w:t>
      </w:r>
      <w:r w:rsidR="009C1566">
        <w:fldChar w:fldCharType="begin"/>
      </w:r>
      <w:r w:rsidR="009C1566">
        <w:instrText xml:space="preserve"> SEQ Figure \* ARABIC </w:instrText>
      </w:r>
      <w:r w:rsidR="009C1566">
        <w:fldChar w:fldCharType="separate"/>
      </w:r>
      <w:r w:rsidR="00A65C10">
        <w:rPr>
          <w:noProof/>
        </w:rPr>
        <w:t>1</w:t>
      </w:r>
      <w:r w:rsidR="009C1566">
        <w:rPr>
          <w:noProof/>
        </w:rPr>
        <w:fldChar w:fldCharType="end"/>
      </w:r>
      <w:r>
        <w:t xml:space="preserve"> - Phase Diagram</w:t>
      </w:r>
      <w:bookmarkEnd w:id="4"/>
    </w:p>
    <w:p w:rsidR="003A7010" w:rsidRPr="003A7010" w:rsidRDefault="003A7010" w:rsidP="003A7010"/>
    <w:p w:rsidR="00CF26DE" w:rsidRPr="00311320" w:rsidRDefault="00CF26DE" w:rsidP="00CF26DE">
      <w:pPr>
        <w:pStyle w:val="Heading3"/>
        <w:ind w:left="720"/>
      </w:pPr>
      <w:bookmarkStart w:id="5" w:name="_Toc326351206"/>
      <w:r w:rsidRPr="00311320">
        <w:t>P</w:t>
      </w:r>
      <w:r>
        <w:t>hase 0 (Pre-</w:t>
      </w:r>
      <w:r w:rsidR="00DB5F4B">
        <w:t>Bid</w:t>
      </w:r>
      <w:r w:rsidRPr="00311320">
        <w:t>)</w:t>
      </w:r>
      <w:bookmarkEnd w:id="5"/>
    </w:p>
    <w:p w:rsidR="00CF26DE" w:rsidRDefault="00427285" w:rsidP="00CF26DE">
      <w:pPr>
        <w:ind w:left="720"/>
      </w:pPr>
      <w:r>
        <w:t>Ensuring a high quality project starts with properly specifying the required services through the Scope of Work (SOW). In addition to providing a thorough SOW, there is often other important information nee</w:t>
      </w:r>
      <w:r w:rsidR="00CE1D46">
        <w:t xml:space="preserve">ded by the </w:t>
      </w:r>
      <w:r w:rsidR="00DA7C98">
        <w:t>c</w:t>
      </w:r>
      <w:r w:rsidR="00CE1D46">
        <w:t>ontractor to properly bid the project.  T</w:t>
      </w:r>
      <w:r>
        <w:t>he GSA Project Team</w:t>
      </w:r>
      <w:r w:rsidR="00CF26DE">
        <w:t xml:space="preserve"> </w:t>
      </w:r>
      <w:r w:rsidR="00CE1D46">
        <w:t xml:space="preserve">shall </w:t>
      </w:r>
      <w:r w:rsidR="00DA7C98">
        <w:t xml:space="preserve">complete </w:t>
      </w:r>
      <w:r w:rsidR="00DD0AD1">
        <w:t xml:space="preserve">and provide the </w:t>
      </w:r>
      <w:r w:rsidR="00DA7C98">
        <w:t>c</w:t>
      </w:r>
      <w:r w:rsidR="00DD0AD1">
        <w:t>ontractor</w:t>
      </w:r>
      <w:r w:rsidR="00DA7C98">
        <w:t xml:space="preserve"> </w:t>
      </w:r>
      <w:r w:rsidR="00DD0AD1">
        <w:t xml:space="preserve">with a copy of the </w:t>
      </w:r>
      <w:r w:rsidR="00DD0AD1" w:rsidRPr="003471FA">
        <w:rPr>
          <w:b/>
        </w:rPr>
        <w:t xml:space="preserve">Laser Scanning </w:t>
      </w:r>
      <w:r w:rsidR="00CF26DE" w:rsidRPr="003471FA">
        <w:rPr>
          <w:b/>
        </w:rPr>
        <w:t>Information Sheet</w:t>
      </w:r>
      <w:r w:rsidR="00DD0AD1">
        <w:t xml:space="preserve"> </w:t>
      </w:r>
      <w:r w:rsidR="00DA7C98">
        <w:t>during the bidding period</w:t>
      </w:r>
      <w:r w:rsidR="009903E2">
        <w:t>.</w:t>
      </w:r>
      <w:r w:rsidR="00CF26DE">
        <w:t xml:space="preserve">  </w:t>
      </w:r>
      <w:r w:rsidR="00DD0AD1">
        <w:t>Thought should be given to</w:t>
      </w:r>
      <w:r w:rsidR="00CF26DE">
        <w:t xml:space="preserve"> how the deliverables </w:t>
      </w:r>
      <w:r w:rsidR="00DD0AD1">
        <w:t xml:space="preserve">will need to be viewed </w:t>
      </w:r>
      <w:r w:rsidR="00CF26DE">
        <w:t xml:space="preserve">and whether </w:t>
      </w:r>
      <w:r w:rsidR="00DD0AD1">
        <w:t xml:space="preserve">software </w:t>
      </w:r>
      <w:r w:rsidR="00CF26DE">
        <w:t xml:space="preserve">licenses should be provided by </w:t>
      </w:r>
      <w:r w:rsidR="00DD0AD1">
        <w:t xml:space="preserve">the </w:t>
      </w:r>
      <w:r w:rsidR="00DA7C98">
        <w:t>c</w:t>
      </w:r>
      <w:r w:rsidR="00CF26DE">
        <w:t>ontractor.  If so, that should be stated in the SOW.</w:t>
      </w:r>
    </w:p>
    <w:p w:rsidR="00DB5F4B" w:rsidRDefault="00757C44" w:rsidP="00DB5F4B">
      <w:pPr>
        <w:ind w:left="1440"/>
      </w:pPr>
      <w:r>
        <w:rPr>
          <w:noProof/>
        </w:rPr>
        <w:drawing>
          <wp:inline distT="0" distB="0" distL="0" distR="0" wp14:anchorId="5CF23FB2" wp14:editId="2B1D4FBE">
            <wp:extent cx="2103120" cy="2386584"/>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3120" cy="2386584"/>
                    </a:xfrm>
                    <a:prstGeom prst="rect">
                      <a:avLst/>
                    </a:prstGeom>
                    <a:ln>
                      <a:solidFill>
                        <a:schemeClr val="accent1"/>
                      </a:solidFill>
                    </a:ln>
                  </pic:spPr>
                </pic:pic>
              </a:graphicData>
            </a:graphic>
          </wp:inline>
        </w:drawing>
      </w:r>
      <w:r w:rsidR="00DB5F4B">
        <w:tab/>
      </w:r>
      <w:r>
        <w:rPr>
          <w:noProof/>
        </w:rPr>
        <w:drawing>
          <wp:inline distT="0" distB="0" distL="0" distR="0" wp14:anchorId="768A4AC0" wp14:editId="0DB26EBD">
            <wp:extent cx="1837944" cy="2386584"/>
            <wp:effectExtent l="19050" t="19050" r="1016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7944" cy="2386584"/>
                    </a:xfrm>
                    <a:prstGeom prst="rect">
                      <a:avLst/>
                    </a:prstGeom>
                    <a:ln>
                      <a:solidFill>
                        <a:schemeClr val="accent1"/>
                      </a:solidFill>
                    </a:ln>
                  </pic:spPr>
                </pic:pic>
              </a:graphicData>
            </a:graphic>
          </wp:inline>
        </w:drawing>
      </w:r>
    </w:p>
    <w:p w:rsidR="00DB5F4B" w:rsidRDefault="00DB5F4B" w:rsidP="00DB5F4B">
      <w:pPr>
        <w:pStyle w:val="Caption"/>
        <w:ind w:left="1440"/>
      </w:pPr>
      <w:bookmarkStart w:id="6" w:name="_Toc326351241"/>
      <w:r>
        <w:t xml:space="preserve">Figure </w:t>
      </w:r>
      <w:r w:rsidR="009C1566">
        <w:fldChar w:fldCharType="begin"/>
      </w:r>
      <w:r w:rsidR="009C1566">
        <w:instrText xml:space="preserve"> SEQ Figure \* ARABIC </w:instrText>
      </w:r>
      <w:r w:rsidR="009C1566">
        <w:fldChar w:fldCharType="separate"/>
      </w:r>
      <w:r w:rsidR="00A65C10">
        <w:rPr>
          <w:noProof/>
        </w:rPr>
        <w:t>2</w:t>
      </w:r>
      <w:r w:rsidR="009C1566">
        <w:rPr>
          <w:noProof/>
        </w:rPr>
        <w:fldChar w:fldCharType="end"/>
      </w:r>
      <w:r>
        <w:t xml:space="preserve"> - Laser Scanning Information Sheet</w:t>
      </w:r>
      <w:r w:rsidR="00A45099">
        <w:t xml:space="preserve"> </w:t>
      </w:r>
      <w:r w:rsidR="00A45099">
        <w:fldChar w:fldCharType="begin"/>
      </w:r>
      <w:r w:rsidR="00A45099">
        <w:instrText xml:space="preserve"> PAGEREF Laser_Scanning_Information_Worksheet \p \h </w:instrText>
      </w:r>
      <w:r w:rsidR="00A45099">
        <w:fldChar w:fldCharType="separate"/>
      </w:r>
      <w:r w:rsidR="00A65C10">
        <w:rPr>
          <w:noProof/>
        </w:rPr>
        <w:t>on page 34</w:t>
      </w:r>
      <w:bookmarkEnd w:id="6"/>
      <w:r w:rsidR="00A45099">
        <w:fldChar w:fldCharType="end"/>
      </w:r>
    </w:p>
    <w:p w:rsidR="00DB5F4B" w:rsidRPr="00DB5F4B" w:rsidRDefault="00DB5F4B" w:rsidP="00DB5F4B"/>
    <w:p w:rsidR="00E44F6E" w:rsidRPr="00311320" w:rsidRDefault="00E44F6E" w:rsidP="004E49D8">
      <w:pPr>
        <w:pStyle w:val="Heading3"/>
        <w:spacing w:after="240"/>
        <w:ind w:left="720"/>
      </w:pPr>
      <w:bookmarkStart w:id="7" w:name="_Toc326351207"/>
      <w:r w:rsidRPr="00311320">
        <w:t>P</w:t>
      </w:r>
      <w:r w:rsidR="000F0BFE">
        <w:t>hase</w:t>
      </w:r>
      <w:r w:rsidRPr="00311320">
        <w:t xml:space="preserve"> 1 (Project Planning)</w:t>
      </w:r>
      <w:bookmarkEnd w:id="7"/>
    </w:p>
    <w:p w:rsidR="004E49D8" w:rsidRDefault="004E49D8" w:rsidP="005D6268">
      <w:pPr>
        <w:ind w:left="720"/>
      </w:pPr>
      <w:r>
        <w:rPr>
          <w:noProof/>
        </w:rPr>
        <w:drawing>
          <wp:inline distT="0" distB="0" distL="0" distR="0" wp14:anchorId="47DDF36F" wp14:editId="28D0BF92">
            <wp:extent cx="5486400" cy="12435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243584"/>
                    </a:xfrm>
                    <a:prstGeom prst="rect">
                      <a:avLst/>
                    </a:prstGeom>
                  </pic:spPr>
                </pic:pic>
              </a:graphicData>
            </a:graphic>
          </wp:inline>
        </w:drawing>
      </w:r>
    </w:p>
    <w:p w:rsidR="00A020BE" w:rsidRDefault="00E44F6E" w:rsidP="005D6268">
      <w:pPr>
        <w:ind w:left="720"/>
      </w:pPr>
      <w:r w:rsidRPr="00DD7ECA">
        <w:t xml:space="preserve">The first phase </w:t>
      </w:r>
      <w:r w:rsidR="00420825">
        <w:t>falls under</w:t>
      </w:r>
      <w:r w:rsidRPr="00DD7ECA">
        <w:t xml:space="preserve"> the Quality Assurance component of the </w:t>
      </w:r>
      <w:r w:rsidR="00060D83">
        <w:t xml:space="preserve">Quality Management </w:t>
      </w:r>
      <w:r w:rsidR="00A36284">
        <w:t>P</w:t>
      </w:r>
      <w:r w:rsidR="00060D83">
        <w:t>rogram</w:t>
      </w:r>
      <w:r w:rsidRPr="00DD7ECA">
        <w:t xml:space="preserve">.  Upon award of a project, the </w:t>
      </w:r>
      <w:r w:rsidR="00FE319A">
        <w:t xml:space="preserve">GSA </w:t>
      </w:r>
      <w:r w:rsidR="00DA7C98">
        <w:t>r</w:t>
      </w:r>
      <w:r w:rsidR="00FE319A">
        <w:t>epresentative</w:t>
      </w:r>
      <w:r w:rsidRPr="00DD7ECA">
        <w:t xml:space="preserve"> and the </w:t>
      </w:r>
      <w:r w:rsidR="0002742E">
        <w:t xml:space="preserve">laser scanning </w:t>
      </w:r>
      <w:r w:rsidR="00DA7C98">
        <w:t>c</w:t>
      </w:r>
      <w:r w:rsidRPr="00DD7ECA">
        <w:t xml:space="preserve">ontractor are to meet, identify and </w:t>
      </w:r>
      <w:r>
        <w:t>agree upon</w:t>
      </w:r>
      <w:r w:rsidRPr="00DD7ECA">
        <w:t xml:space="preserve"> the parameters, reports and forms within the </w:t>
      </w:r>
      <w:r w:rsidR="00D9499C" w:rsidRPr="001658FA">
        <w:rPr>
          <w:b/>
        </w:rPr>
        <w:t xml:space="preserve">Quality Management </w:t>
      </w:r>
      <w:r w:rsidR="00C354A9" w:rsidRPr="001658FA">
        <w:rPr>
          <w:b/>
        </w:rPr>
        <w:t>Program Guide</w:t>
      </w:r>
      <w:r w:rsidRPr="00DD7ECA">
        <w:t xml:space="preserve"> that will govern the subject project.  </w:t>
      </w:r>
      <w:r w:rsidR="0002742E">
        <w:t xml:space="preserve">The </w:t>
      </w:r>
      <w:r w:rsidR="00DA7C98">
        <w:t>c</w:t>
      </w:r>
      <w:r w:rsidR="0002742E">
        <w:t xml:space="preserve">ontractor should provide the expertise to assist the team with this program definition. This requirement will </w:t>
      </w:r>
      <w:r w:rsidR="0002742E">
        <w:lastRenderedPageBreak/>
        <w:t xml:space="preserve">apply to all scanning projects whether the </w:t>
      </w:r>
      <w:r w:rsidR="00DA7C98">
        <w:t>c</w:t>
      </w:r>
      <w:r w:rsidR="0002742E">
        <w:t xml:space="preserve">ontractor is working directly for the GSA or </w:t>
      </w:r>
      <w:r w:rsidR="00DA7C98">
        <w:t xml:space="preserve">for </w:t>
      </w:r>
      <w:r w:rsidR="0002742E">
        <w:t>another entity.</w:t>
      </w:r>
    </w:p>
    <w:p w:rsidR="00E44F6E" w:rsidRDefault="00DA7C98" w:rsidP="005D6268">
      <w:pPr>
        <w:ind w:left="720"/>
      </w:pPr>
      <w:r>
        <w:t>T</w:t>
      </w:r>
      <w:r w:rsidR="00E44F6E" w:rsidRPr="00DD7ECA">
        <w:t xml:space="preserve">he </w:t>
      </w:r>
      <w:r w:rsidR="003107B4">
        <w:t xml:space="preserve">Quality Management </w:t>
      </w:r>
      <w:r w:rsidR="00E44F6E" w:rsidRPr="00DD7ECA">
        <w:t>process should be controlled by a flexible, performance</w:t>
      </w:r>
      <w:r w:rsidR="009371F0">
        <w:t>-</w:t>
      </w:r>
      <w:r w:rsidR="00E44F6E" w:rsidRPr="00DD7ECA">
        <w:t>based standard that is not tied to any proprietary systems, software or vendors</w:t>
      </w:r>
      <w:r w:rsidR="003107B4">
        <w:t xml:space="preserve">. This will ensure that </w:t>
      </w:r>
      <w:r>
        <w:t xml:space="preserve">the </w:t>
      </w:r>
      <w:r w:rsidR="003107B4">
        <w:t xml:space="preserve">program </w:t>
      </w:r>
      <w:r w:rsidR="009371F0">
        <w:t>can evolve as technology changes</w:t>
      </w:r>
      <w:r w:rsidR="00E44F6E" w:rsidRPr="00DD7ECA">
        <w:t xml:space="preserve">.  </w:t>
      </w:r>
      <w:r w:rsidR="00E264A4">
        <w:t xml:space="preserve">Shared ownership </w:t>
      </w:r>
      <w:r>
        <w:t xml:space="preserve">of </w:t>
      </w:r>
      <w:r w:rsidR="00E264A4">
        <w:t xml:space="preserve">and cooperation </w:t>
      </w:r>
      <w:r>
        <w:t xml:space="preserve">on </w:t>
      </w:r>
      <w:r w:rsidR="00E264A4">
        <w:t xml:space="preserve">the project </w:t>
      </w:r>
      <w:r>
        <w:t xml:space="preserve">are </w:t>
      </w:r>
      <w:r w:rsidR="00E264A4">
        <w:t>set by</w:t>
      </w:r>
      <w:r w:rsidR="00E44F6E" w:rsidRPr="00DD7ECA">
        <w:t xml:space="preserve"> having both the GSA </w:t>
      </w:r>
      <w:r>
        <w:t>r</w:t>
      </w:r>
      <w:r w:rsidR="00D94774">
        <w:t>epresentative</w:t>
      </w:r>
      <w:r w:rsidR="00D94774" w:rsidRPr="00DD7ECA">
        <w:t xml:space="preserve"> </w:t>
      </w:r>
      <w:r w:rsidR="00E44F6E" w:rsidRPr="00DD7ECA">
        <w:t xml:space="preserve">and the </w:t>
      </w:r>
      <w:r>
        <w:t>c</w:t>
      </w:r>
      <w:r w:rsidR="00E44F6E" w:rsidRPr="00DD7ECA">
        <w:t xml:space="preserve">ontractor </w:t>
      </w:r>
      <w:r w:rsidR="00E264A4">
        <w:t>jointly define the parameters for the QA/QC process</w:t>
      </w:r>
      <w:r w:rsidR="00E44F6E" w:rsidRPr="00DD7ECA">
        <w:t>.</w:t>
      </w:r>
      <w:r w:rsidR="00E44F6E">
        <w:t xml:space="preserve">  </w:t>
      </w:r>
    </w:p>
    <w:p w:rsidR="00A020BE" w:rsidRDefault="00A020BE" w:rsidP="005D6268">
      <w:pPr>
        <w:ind w:left="720"/>
      </w:pPr>
      <w:r>
        <w:t>Prior to commencing field work</w:t>
      </w:r>
      <w:r w:rsidR="00E264A4">
        <w:t>,</w:t>
      </w:r>
      <w:r>
        <w:t xml:space="preserve"> the </w:t>
      </w:r>
      <w:r w:rsidR="00DA7C98">
        <w:t>c</w:t>
      </w:r>
      <w:r>
        <w:t xml:space="preserve">ontractor will submit and have accepted by the GSA </w:t>
      </w:r>
      <w:r w:rsidR="00DA7C98">
        <w:t>r</w:t>
      </w:r>
      <w:r>
        <w:t xml:space="preserve">epresentative </w:t>
      </w:r>
      <w:r w:rsidR="00A6459F">
        <w:t xml:space="preserve">the </w:t>
      </w:r>
      <w:r w:rsidR="002A7384">
        <w:t xml:space="preserve">complete </w:t>
      </w:r>
      <w:r w:rsidR="001658FA" w:rsidRPr="001658FA">
        <w:rPr>
          <w:b/>
        </w:rPr>
        <w:t>QA Project Plan</w:t>
      </w:r>
      <w:r w:rsidR="001658FA">
        <w:t xml:space="preserve"> </w:t>
      </w:r>
      <w:r w:rsidR="00A6459F">
        <w:t>for the specific project</w:t>
      </w:r>
      <w:r w:rsidR="00AC707D">
        <w:t xml:space="preserve">.  This </w:t>
      </w:r>
      <w:r w:rsidR="00DA7C98">
        <w:t>plan</w:t>
      </w:r>
      <w:r w:rsidR="00AC707D">
        <w:t xml:space="preserve"> shall pre-define all QA aspects of the project</w:t>
      </w:r>
      <w:r w:rsidR="00A6459F">
        <w:t>.</w:t>
      </w:r>
    </w:p>
    <w:p w:rsidR="00E44F6E" w:rsidRDefault="000F0BFE" w:rsidP="004E49D8">
      <w:pPr>
        <w:pStyle w:val="Heading3"/>
        <w:spacing w:after="240"/>
        <w:ind w:left="720"/>
      </w:pPr>
      <w:bookmarkStart w:id="8" w:name="_Toc326351208"/>
      <w:r>
        <w:t>Phase</w:t>
      </w:r>
      <w:r w:rsidR="00E44F6E" w:rsidRPr="00311320">
        <w:t xml:space="preserve"> 2 (Data </w:t>
      </w:r>
      <w:r w:rsidR="00F74408">
        <w:t>Acquisition</w:t>
      </w:r>
      <w:r w:rsidR="00E44F6E" w:rsidRPr="00311320">
        <w:t>)</w:t>
      </w:r>
      <w:bookmarkEnd w:id="8"/>
    </w:p>
    <w:p w:rsidR="004E49D8" w:rsidRPr="004E49D8" w:rsidRDefault="004E49D8" w:rsidP="004E49D8">
      <w:pPr>
        <w:ind w:left="720"/>
      </w:pPr>
      <w:r>
        <w:rPr>
          <w:noProof/>
        </w:rPr>
        <w:drawing>
          <wp:inline distT="0" distB="0" distL="0" distR="0" wp14:anchorId="6B51FA23" wp14:editId="42F5F019">
            <wp:extent cx="5486400" cy="1097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097280"/>
                    </a:xfrm>
                    <a:prstGeom prst="rect">
                      <a:avLst/>
                    </a:prstGeom>
                  </pic:spPr>
                </pic:pic>
              </a:graphicData>
            </a:graphic>
          </wp:inline>
        </w:drawing>
      </w:r>
    </w:p>
    <w:p w:rsidR="00A45099" w:rsidRDefault="00E44F6E" w:rsidP="005D6268">
      <w:pPr>
        <w:ind w:left="720"/>
      </w:pPr>
      <w:r w:rsidRPr="00DD7ECA">
        <w:t>The second phase</w:t>
      </w:r>
      <w:r w:rsidR="00420825">
        <w:t xml:space="preserve"> marks the start of the Part 2 – Quality Control component </w:t>
      </w:r>
      <w:r w:rsidR="004E49D8">
        <w:t xml:space="preserve">of the </w:t>
      </w:r>
      <w:r w:rsidR="00BE0B2C">
        <w:t>Quality Management</w:t>
      </w:r>
      <w:r w:rsidR="004E49D8">
        <w:t xml:space="preserve"> Program </w:t>
      </w:r>
      <w:r w:rsidR="00420825">
        <w:t>and</w:t>
      </w:r>
      <w:r w:rsidRPr="00DD7ECA">
        <w:t xml:space="preserve"> involves the </w:t>
      </w:r>
      <w:r w:rsidR="00DA7C98">
        <w:t>c</w:t>
      </w:r>
      <w:r w:rsidRPr="00DD7ECA">
        <w:t xml:space="preserve">ontractor performing the initial </w:t>
      </w:r>
      <w:r w:rsidR="00BA495D">
        <w:t xml:space="preserve">field </w:t>
      </w:r>
      <w:r w:rsidRPr="00DD7ECA">
        <w:t>work</w:t>
      </w:r>
      <w:r w:rsidR="003414DA">
        <w:t xml:space="preserve"> </w:t>
      </w:r>
      <w:r w:rsidR="005030F3">
        <w:t xml:space="preserve">to </w:t>
      </w:r>
      <w:r w:rsidR="00F74408">
        <w:t>acquire</w:t>
      </w:r>
      <w:r w:rsidR="005030F3">
        <w:t xml:space="preserve"> the data </w:t>
      </w:r>
      <w:r w:rsidRPr="00DD7ECA">
        <w:t>as defined by the contract</w:t>
      </w:r>
      <w:r w:rsidR="008142D8">
        <w:t xml:space="preserve"> and the</w:t>
      </w:r>
      <w:r w:rsidR="008142D8" w:rsidRPr="008142D8">
        <w:t xml:space="preserve"> </w:t>
      </w:r>
      <w:r w:rsidR="006610F2">
        <w:t>Quality Management Program G</w:t>
      </w:r>
      <w:r w:rsidR="008142D8">
        <w:t>uidelines</w:t>
      </w:r>
      <w:r w:rsidRPr="00DD7ECA">
        <w:t xml:space="preserve">.  </w:t>
      </w:r>
      <w:r w:rsidR="003B14B6">
        <w:t>There are two sections in the QC Program</w:t>
      </w:r>
      <w:r w:rsidR="00DA7C98">
        <w:t>:</w:t>
      </w:r>
    </w:p>
    <w:p w:rsidR="00A45099" w:rsidRDefault="003B14B6" w:rsidP="00A45099">
      <w:pPr>
        <w:ind w:left="1440"/>
      </w:pPr>
      <w:r>
        <w:t>1) Data Acquisi</w:t>
      </w:r>
      <w:r w:rsidR="00A45099">
        <w:t xml:space="preserve">tion Quality Control (DAQC) </w:t>
      </w:r>
    </w:p>
    <w:p w:rsidR="00A45099" w:rsidRDefault="003B14B6" w:rsidP="00A45099">
      <w:pPr>
        <w:ind w:left="1440"/>
      </w:pPr>
      <w:r>
        <w:t xml:space="preserve">2) Data Processing Quality Control (DPQC). </w:t>
      </w:r>
    </w:p>
    <w:p w:rsidR="00E44F6E" w:rsidRDefault="00E44F6E" w:rsidP="005D6268">
      <w:pPr>
        <w:ind w:left="720"/>
      </w:pPr>
      <w:r w:rsidRPr="00DD7ECA">
        <w:t xml:space="preserve">The </w:t>
      </w:r>
      <w:r w:rsidR="00DA7C98">
        <w:t>c</w:t>
      </w:r>
      <w:r w:rsidRPr="00DD7ECA">
        <w:t>ontractor shall employ the GSA</w:t>
      </w:r>
      <w:r w:rsidR="00C92CB6">
        <w:t>-</w:t>
      </w:r>
      <w:r w:rsidRPr="00DD7ECA">
        <w:t xml:space="preserve">defined </w:t>
      </w:r>
      <w:r w:rsidR="00BE0B2C">
        <w:t>Quality Management</w:t>
      </w:r>
      <w:r w:rsidRPr="00DD7ECA">
        <w:t xml:space="preserve"> procedures</w:t>
      </w:r>
      <w:r>
        <w:t xml:space="preserve"> as outlined in this </w:t>
      </w:r>
      <w:r w:rsidR="00C92CB6">
        <w:t>g</w:t>
      </w:r>
      <w:r>
        <w:t>uide</w:t>
      </w:r>
      <w:r w:rsidR="00A6459F">
        <w:t xml:space="preserve"> and certify </w:t>
      </w:r>
      <w:r w:rsidR="00C92CB6">
        <w:t>same</w:t>
      </w:r>
      <w:r w:rsidRPr="00DD7ECA">
        <w:t xml:space="preserve">.  Once the </w:t>
      </w:r>
      <w:r w:rsidR="00C92CB6">
        <w:t>c</w:t>
      </w:r>
      <w:r w:rsidRPr="00DD7ECA">
        <w:t>ontrac</w:t>
      </w:r>
      <w:r w:rsidR="00BA495D">
        <w:t>tor has performed the</w:t>
      </w:r>
      <w:r w:rsidR="00C92CB6">
        <w:t xml:space="preserve"> </w:t>
      </w:r>
      <w:r w:rsidR="00D920A4">
        <w:t xml:space="preserve">data acquisition </w:t>
      </w:r>
      <w:r w:rsidR="00BA495D">
        <w:t>quality control che</w:t>
      </w:r>
      <w:r w:rsidR="0016130B">
        <w:t>c</w:t>
      </w:r>
      <w:r w:rsidR="00BA495D">
        <w:t>ks</w:t>
      </w:r>
      <w:r w:rsidR="00C92CB6">
        <w:t>,</w:t>
      </w:r>
      <w:r w:rsidRPr="00DD7ECA">
        <w:t xml:space="preserve"> </w:t>
      </w:r>
      <w:r w:rsidR="005030F3">
        <w:t>process</w:t>
      </w:r>
      <w:r w:rsidR="00C92CB6">
        <w:t>ing</w:t>
      </w:r>
      <w:r w:rsidR="005030F3">
        <w:t xml:space="preserve"> the data</w:t>
      </w:r>
      <w:r w:rsidR="00C92CB6">
        <w:t xml:space="preserve"> can begin.</w:t>
      </w:r>
    </w:p>
    <w:p w:rsidR="00741343" w:rsidRPr="00DD7ECA" w:rsidRDefault="00923545" w:rsidP="005D6268">
      <w:pPr>
        <w:ind w:left="720"/>
      </w:pPr>
      <w:r>
        <w:t>At the beginning of Phase 4</w:t>
      </w:r>
      <w:r w:rsidR="00C92CB6">
        <w:t>,</w:t>
      </w:r>
      <w:r w:rsidR="00B8051F">
        <w:t xml:space="preserve"> </w:t>
      </w:r>
      <w:r>
        <w:t>t</w:t>
      </w:r>
      <w:r w:rsidR="00741343">
        <w:t xml:space="preserve">he </w:t>
      </w:r>
      <w:r w:rsidR="00C92CB6">
        <w:t>c</w:t>
      </w:r>
      <w:r w:rsidR="00741343">
        <w:t>ontractor will submit</w:t>
      </w:r>
      <w:r w:rsidR="00C92CB6">
        <w:t>,</w:t>
      </w:r>
      <w:r w:rsidR="00741343">
        <w:t xml:space="preserve"> </w:t>
      </w:r>
      <w:r w:rsidR="001221AE">
        <w:t xml:space="preserve">and have accepted </w:t>
      </w:r>
      <w:r w:rsidR="00D9499C">
        <w:t>by the GSA</w:t>
      </w:r>
      <w:r w:rsidR="00C92CB6">
        <w:t>,</w:t>
      </w:r>
      <w:r w:rsidR="00D9499C">
        <w:t xml:space="preserve"> </w:t>
      </w:r>
      <w:r w:rsidR="00741343">
        <w:t xml:space="preserve">a </w:t>
      </w:r>
      <w:r w:rsidR="00741343" w:rsidRPr="00D9499C">
        <w:rPr>
          <w:b/>
        </w:rPr>
        <w:t>Data Acquisition Certification Report</w:t>
      </w:r>
      <w:r w:rsidR="00741343">
        <w:t xml:space="preserve"> </w:t>
      </w:r>
      <w:r w:rsidR="00C92CB6">
        <w:t xml:space="preserve">which documents </w:t>
      </w:r>
      <w:r w:rsidR="00724269">
        <w:t>all field data acquisition activities.</w:t>
      </w:r>
      <w:r>
        <w:t xml:space="preserve">  GSA will use the </w:t>
      </w:r>
      <w:r w:rsidR="0080798C" w:rsidRPr="0080798C">
        <w:rPr>
          <w:b/>
        </w:rPr>
        <w:t>Project Data Deliverables Checklist</w:t>
      </w:r>
      <w:r>
        <w:t xml:space="preserve"> to track the submission of</w:t>
      </w:r>
      <w:r w:rsidR="00CA3D17">
        <w:t xml:space="preserve"> the</w:t>
      </w:r>
      <w:r>
        <w:t xml:space="preserve"> required items.</w:t>
      </w:r>
    </w:p>
    <w:p w:rsidR="005030F3" w:rsidRDefault="000F0BFE" w:rsidP="004864E6">
      <w:pPr>
        <w:pStyle w:val="Heading3"/>
        <w:spacing w:after="240"/>
        <w:ind w:left="720"/>
      </w:pPr>
      <w:bookmarkStart w:id="9" w:name="_Toc326351209"/>
      <w:r>
        <w:lastRenderedPageBreak/>
        <w:t>Phase</w:t>
      </w:r>
      <w:r w:rsidR="005030F3" w:rsidRPr="00311320">
        <w:t xml:space="preserve"> </w:t>
      </w:r>
      <w:r w:rsidR="005030F3">
        <w:t>3</w:t>
      </w:r>
      <w:r w:rsidR="005030F3" w:rsidRPr="00311320">
        <w:t xml:space="preserve"> (Data </w:t>
      </w:r>
      <w:r w:rsidR="005030F3">
        <w:t>Processing</w:t>
      </w:r>
      <w:r w:rsidR="005030F3" w:rsidRPr="00311320">
        <w:t>)</w:t>
      </w:r>
      <w:bookmarkEnd w:id="9"/>
    </w:p>
    <w:p w:rsidR="004864E6" w:rsidRPr="004864E6" w:rsidRDefault="004864E6" w:rsidP="004864E6">
      <w:pPr>
        <w:ind w:left="720"/>
      </w:pPr>
      <w:r>
        <w:rPr>
          <w:noProof/>
        </w:rPr>
        <w:drawing>
          <wp:inline distT="0" distB="0" distL="0" distR="0" wp14:anchorId="7008D1C3" wp14:editId="1D640826">
            <wp:extent cx="5486400" cy="1088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088136"/>
                    </a:xfrm>
                    <a:prstGeom prst="rect">
                      <a:avLst/>
                    </a:prstGeom>
                  </pic:spPr>
                </pic:pic>
              </a:graphicData>
            </a:graphic>
          </wp:inline>
        </w:drawing>
      </w:r>
    </w:p>
    <w:p w:rsidR="009E5F3B" w:rsidRDefault="005030F3" w:rsidP="005030F3">
      <w:pPr>
        <w:ind w:left="720"/>
      </w:pPr>
      <w:r w:rsidRPr="00DD7ECA">
        <w:t xml:space="preserve">The </w:t>
      </w:r>
      <w:r>
        <w:t>third</w:t>
      </w:r>
      <w:r w:rsidRPr="00DD7ECA">
        <w:t xml:space="preserve"> phase involves the </w:t>
      </w:r>
      <w:r w:rsidR="00C92CB6">
        <w:t>c</w:t>
      </w:r>
      <w:r w:rsidRPr="00DD7ECA">
        <w:t xml:space="preserve">ontractor performing the </w:t>
      </w:r>
      <w:r>
        <w:t>data processing</w:t>
      </w:r>
      <w:r w:rsidRPr="00DD7ECA">
        <w:t xml:space="preserve"> as defined by the contract.  The </w:t>
      </w:r>
      <w:r w:rsidR="00C92CB6">
        <w:t>c</w:t>
      </w:r>
      <w:r w:rsidRPr="00DD7ECA">
        <w:t>ontractor shall employ the GSA</w:t>
      </w:r>
      <w:r w:rsidR="00C92CB6">
        <w:t>-</w:t>
      </w:r>
      <w:r w:rsidRPr="00DD7ECA">
        <w:t xml:space="preserve">defined </w:t>
      </w:r>
      <w:r w:rsidR="00BE0B2C">
        <w:t>Quality Management</w:t>
      </w:r>
      <w:r w:rsidRPr="00DD7ECA">
        <w:t xml:space="preserve"> procedures</w:t>
      </w:r>
      <w:r>
        <w:t xml:space="preserve"> as outlined in this </w:t>
      </w:r>
      <w:r w:rsidR="00C92CB6">
        <w:t>g</w:t>
      </w:r>
      <w:r>
        <w:t>uide</w:t>
      </w:r>
      <w:r w:rsidR="00A6459F">
        <w:t xml:space="preserve"> and certify </w:t>
      </w:r>
      <w:r w:rsidR="00C92CB6">
        <w:t>same</w:t>
      </w:r>
      <w:r w:rsidRPr="00DD7ECA">
        <w:t xml:space="preserve">. </w:t>
      </w:r>
      <w:r w:rsidR="00C92CB6">
        <w:t xml:space="preserve"> T</w:t>
      </w:r>
      <w:r w:rsidRPr="00DD7ECA">
        <w:t xml:space="preserve">he laser scanning contractor </w:t>
      </w:r>
      <w:r>
        <w:t xml:space="preserve">is </w:t>
      </w:r>
      <w:r w:rsidRPr="00DD7ECA">
        <w:t xml:space="preserve">responsible for certifying that the deliverables meet the project requirements and </w:t>
      </w:r>
      <w:r w:rsidR="00BE0B2C">
        <w:t>Quality Management</w:t>
      </w:r>
      <w:r w:rsidRPr="00DD7ECA">
        <w:t xml:space="preserve"> </w:t>
      </w:r>
      <w:r>
        <w:t>guidelines</w:t>
      </w:r>
      <w:r w:rsidRPr="00DD7ECA">
        <w:t xml:space="preserve">.  </w:t>
      </w:r>
    </w:p>
    <w:p w:rsidR="005030F3" w:rsidRPr="00DD7ECA" w:rsidRDefault="005030F3" w:rsidP="005030F3">
      <w:pPr>
        <w:ind w:left="720"/>
      </w:pPr>
      <w:r w:rsidRPr="00DD7ECA">
        <w:t xml:space="preserve">Once the </w:t>
      </w:r>
      <w:r w:rsidR="00C92CB6">
        <w:t>c</w:t>
      </w:r>
      <w:r w:rsidRPr="00DD7ECA">
        <w:t>ontrac</w:t>
      </w:r>
      <w:r>
        <w:t xml:space="preserve">tor has performed the </w:t>
      </w:r>
      <w:r w:rsidR="00450772">
        <w:t xml:space="preserve">data processing </w:t>
      </w:r>
      <w:r>
        <w:t xml:space="preserve">quality </w:t>
      </w:r>
      <w:r w:rsidR="00543435">
        <w:t>control checks</w:t>
      </w:r>
      <w:r w:rsidRPr="00DD7ECA">
        <w:t xml:space="preserve"> </w:t>
      </w:r>
      <w:r w:rsidR="00D62259">
        <w:t>(DPQC)</w:t>
      </w:r>
      <w:r w:rsidR="00C92CB6">
        <w:t>,</w:t>
      </w:r>
      <w:r w:rsidR="00D62259">
        <w:t xml:space="preserve"> </w:t>
      </w:r>
      <w:r w:rsidRPr="00DD7ECA">
        <w:t xml:space="preserve">the data </w:t>
      </w:r>
      <w:r w:rsidR="00C92CB6">
        <w:t xml:space="preserve">can be submitted </w:t>
      </w:r>
      <w:r w:rsidRPr="00DD7ECA">
        <w:t xml:space="preserve">to the GSA </w:t>
      </w:r>
      <w:r w:rsidR="00C92CB6">
        <w:t>r</w:t>
      </w:r>
      <w:r w:rsidR="00A020BE">
        <w:t>epresentative</w:t>
      </w:r>
      <w:r w:rsidRPr="00DD7ECA">
        <w:t xml:space="preserve"> for </w:t>
      </w:r>
      <w:r w:rsidR="00A020BE">
        <w:t xml:space="preserve">preliminary </w:t>
      </w:r>
      <w:r w:rsidRPr="00DD7ECA">
        <w:t>review according to the project schedule milestones.</w:t>
      </w:r>
      <w:r w:rsidR="009E5F3B">
        <w:t xml:space="preserve"> </w:t>
      </w:r>
      <w:r w:rsidR="00923545">
        <w:t xml:space="preserve"> At the beginning of Phase </w:t>
      </w:r>
      <w:r w:rsidR="00621B4A">
        <w:t>4</w:t>
      </w:r>
      <w:r w:rsidR="00C92CB6">
        <w:t>,</w:t>
      </w:r>
      <w:r w:rsidR="00923545">
        <w:t xml:space="preserve"> t</w:t>
      </w:r>
      <w:r w:rsidR="00CC7A2E">
        <w:t xml:space="preserve">he </w:t>
      </w:r>
      <w:r w:rsidR="00C92CB6">
        <w:t>c</w:t>
      </w:r>
      <w:r w:rsidR="00CC7A2E">
        <w:t>ontractor is required to submit</w:t>
      </w:r>
      <w:r w:rsidR="00C92CB6">
        <w:t>,</w:t>
      </w:r>
      <w:r w:rsidR="00CC7A2E">
        <w:t xml:space="preserve"> and have accepted</w:t>
      </w:r>
      <w:r w:rsidR="00C92CB6">
        <w:t>,</w:t>
      </w:r>
      <w:r w:rsidR="00CC7A2E">
        <w:t xml:space="preserve"> a </w:t>
      </w:r>
      <w:r w:rsidR="00CC7A2E" w:rsidRPr="00D9499C">
        <w:rPr>
          <w:b/>
        </w:rPr>
        <w:t>Data Processing Certification Report</w:t>
      </w:r>
      <w:r w:rsidR="00492536" w:rsidRPr="00D9499C">
        <w:rPr>
          <w:b/>
        </w:rPr>
        <w:t xml:space="preserve"> </w:t>
      </w:r>
      <w:r w:rsidR="00492536">
        <w:t>with the data.</w:t>
      </w:r>
    </w:p>
    <w:p w:rsidR="00E44F6E" w:rsidRDefault="000F0BFE" w:rsidP="003B14B6">
      <w:pPr>
        <w:pStyle w:val="Heading3"/>
        <w:spacing w:after="240"/>
        <w:ind w:left="720"/>
      </w:pPr>
      <w:bookmarkStart w:id="10" w:name="_Toc326351210"/>
      <w:r>
        <w:t>Phase</w:t>
      </w:r>
      <w:r w:rsidR="00E44F6E" w:rsidRPr="00311320">
        <w:t xml:space="preserve"> </w:t>
      </w:r>
      <w:r w:rsidR="005030F3">
        <w:t>4</w:t>
      </w:r>
      <w:r w:rsidR="005030F3" w:rsidRPr="00311320">
        <w:t xml:space="preserve"> </w:t>
      </w:r>
      <w:r w:rsidR="00E44F6E" w:rsidRPr="00311320">
        <w:t>(</w:t>
      </w:r>
      <w:r w:rsidR="00677DB6">
        <w:t xml:space="preserve">GSA </w:t>
      </w:r>
      <w:r w:rsidR="00A020BE">
        <w:t xml:space="preserve">Preliminary </w:t>
      </w:r>
      <w:r w:rsidR="00E44F6E" w:rsidRPr="00311320">
        <w:t>Review of Data)</w:t>
      </w:r>
      <w:bookmarkEnd w:id="10"/>
    </w:p>
    <w:p w:rsidR="003B14B6" w:rsidRPr="003B14B6" w:rsidRDefault="00D62259" w:rsidP="00D62259">
      <w:pPr>
        <w:ind w:left="720"/>
      </w:pPr>
      <w:r>
        <w:rPr>
          <w:noProof/>
        </w:rPr>
        <w:drawing>
          <wp:inline distT="0" distB="0" distL="0" distR="0" wp14:anchorId="21995945" wp14:editId="13028024">
            <wp:extent cx="5486400" cy="11155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115568"/>
                    </a:xfrm>
                    <a:prstGeom prst="rect">
                      <a:avLst/>
                    </a:prstGeom>
                  </pic:spPr>
                </pic:pic>
              </a:graphicData>
            </a:graphic>
          </wp:inline>
        </w:drawing>
      </w:r>
    </w:p>
    <w:p w:rsidR="00E44F6E" w:rsidRPr="00DD7ECA" w:rsidRDefault="00E44F6E" w:rsidP="005D6268">
      <w:pPr>
        <w:ind w:left="720"/>
      </w:pPr>
      <w:r w:rsidRPr="00DD7ECA">
        <w:t>During th</w:t>
      </w:r>
      <w:r w:rsidR="00215404">
        <w:t xml:space="preserve">is </w:t>
      </w:r>
      <w:r w:rsidRPr="00DD7ECA">
        <w:t xml:space="preserve">phase the </w:t>
      </w:r>
      <w:r w:rsidR="00FE319A">
        <w:t xml:space="preserve">GSA </w:t>
      </w:r>
      <w:r w:rsidR="0060396A">
        <w:t>r</w:t>
      </w:r>
      <w:r w:rsidR="00FE319A">
        <w:t>epresentative</w:t>
      </w:r>
      <w:r w:rsidRPr="00DD7ECA">
        <w:t xml:space="preserve"> shall conduct </w:t>
      </w:r>
      <w:r w:rsidR="0060396A">
        <w:t>the</w:t>
      </w:r>
      <w:r w:rsidRPr="00DD7ECA">
        <w:t xml:space="preserve"> </w:t>
      </w:r>
      <w:r w:rsidR="006275AA">
        <w:t>Quality Management</w:t>
      </w:r>
      <w:r w:rsidRPr="00DD7ECA">
        <w:t xml:space="preserve"> review process on the delivered data</w:t>
      </w:r>
      <w:r w:rsidR="00A020BE">
        <w:t xml:space="preserve"> and </w:t>
      </w:r>
      <w:r w:rsidR="0060396A">
        <w:t>c</w:t>
      </w:r>
      <w:r w:rsidR="00A020BE">
        <w:t>ontractor reports</w:t>
      </w:r>
      <w:r w:rsidRPr="00DD7ECA">
        <w:t xml:space="preserve">.  This phase will involve an initial review of the data and reports provided by the </w:t>
      </w:r>
      <w:r w:rsidR="0060396A">
        <w:t>c</w:t>
      </w:r>
      <w:r w:rsidR="003414DA" w:rsidRPr="00DD7ECA">
        <w:t xml:space="preserve">ontractor </w:t>
      </w:r>
      <w:r w:rsidR="0060396A">
        <w:t xml:space="preserve">in order </w:t>
      </w:r>
      <w:r w:rsidRPr="00DD7ECA">
        <w:t xml:space="preserve">to validate compliance with the GSA </w:t>
      </w:r>
      <w:r w:rsidR="001B5DEB">
        <w:t xml:space="preserve">Quality Management </w:t>
      </w:r>
      <w:r w:rsidRPr="00DD7ECA">
        <w:t>procedures</w:t>
      </w:r>
      <w:r w:rsidR="00BA495D">
        <w:t xml:space="preserve"> and </w:t>
      </w:r>
      <w:r w:rsidR="00F910EF">
        <w:t>guidelines</w:t>
      </w:r>
      <w:r w:rsidRPr="00DD7ECA">
        <w:t xml:space="preserve">.  The information given to the GSA </w:t>
      </w:r>
      <w:r w:rsidR="0060396A">
        <w:t>r</w:t>
      </w:r>
      <w:r w:rsidR="00D94774">
        <w:t>epresentative</w:t>
      </w:r>
      <w:r w:rsidR="00D94774" w:rsidRPr="00DD7ECA">
        <w:t xml:space="preserve"> </w:t>
      </w:r>
      <w:r w:rsidRPr="00DD7ECA">
        <w:t>will provide sufficient information</w:t>
      </w:r>
      <w:r w:rsidR="0060396A">
        <w:t xml:space="preserve"> to </w:t>
      </w:r>
      <w:r w:rsidR="003414DA">
        <w:t>accept or reject the data</w:t>
      </w:r>
      <w:r w:rsidR="00492536">
        <w:t>, including the ability to visually check the scanned data</w:t>
      </w:r>
      <w:r w:rsidR="0060396A">
        <w:t xml:space="preserve"> </w:t>
      </w:r>
      <w:r w:rsidR="00492536">
        <w:t>and all derived work products.</w:t>
      </w:r>
    </w:p>
    <w:p w:rsidR="00977DEF" w:rsidRDefault="00977DEF">
      <w:pPr>
        <w:spacing w:after="0" w:line="240" w:lineRule="auto"/>
        <w:rPr>
          <w:rFonts w:asciiTheme="majorHAnsi" w:eastAsiaTheme="majorEastAsia" w:hAnsiTheme="majorHAnsi" w:cstheme="majorBidi"/>
          <w:b/>
          <w:bCs/>
          <w:color w:val="4F81BD" w:themeColor="accent1"/>
        </w:rPr>
      </w:pPr>
      <w:r>
        <w:br w:type="page"/>
      </w:r>
    </w:p>
    <w:p w:rsidR="00E44F6E" w:rsidRDefault="000F0BFE" w:rsidP="00D62259">
      <w:pPr>
        <w:pStyle w:val="Heading3"/>
        <w:spacing w:after="240"/>
        <w:ind w:left="720"/>
      </w:pPr>
      <w:bookmarkStart w:id="11" w:name="_Toc326351211"/>
      <w:r>
        <w:lastRenderedPageBreak/>
        <w:t>Phase</w:t>
      </w:r>
      <w:r w:rsidR="00E44F6E" w:rsidRPr="00311320">
        <w:t xml:space="preserve"> </w:t>
      </w:r>
      <w:r w:rsidR="005030F3">
        <w:t>5</w:t>
      </w:r>
      <w:r w:rsidR="005030F3" w:rsidRPr="00311320">
        <w:t xml:space="preserve"> </w:t>
      </w:r>
      <w:r w:rsidR="00E44F6E" w:rsidRPr="00311320">
        <w:t>(Data Validation)</w:t>
      </w:r>
      <w:bookmarkEnd w:id="11"/>
    </w:p>
    <w:p w:rsidR="00D62259" w:rsidRPr="00D62259" w:rsidRDefault="00D62259" w:rsidP="00D62259">
      <w:pPr>
        <w:ind w:left="720"/>
      </w:pPr>
      <w:r>
        <w:rPr>
          <w:noProof/>
        </w:rPr>
        <w:drawing>
          <wp:inline distT="0" distB="0" distL="0" distR="0" wp14:anchorId="61FA90E9" wp14:editId="64961E72">
            <wp:extent cx="5486400" cy="1106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106424"/>
                    </a:xfrm>
                    <a:prstGeom prst="rect">
                      <a:avLst/>
                    </a:prstGeom>
                  </pic:spPr>
                </pic:pic>
              </a:graphicData>
            </a:graphic>
          </wp:inline>
        </w:drawing>
      </w:r>
    </w:p>
    <w:p w:rsidR="008D6E7C" w:rsidRDefault="00E44F6E" w:rsidP="005D6268">
      <w:pPr>
        <w:ind w:left="720"/>
      </w:pPr>
      <w:r>
        <w:t xml:space="preserve">Upon review of the contractor’s data, the </w:t>
      </w:r>
      <w:r w:rsidR="00FE319A">
        <w:t xml:space="preserve">GSA </w:t>
      </w:r>
      <w:r w:rsidR="0060396A">
        <w:t>r</w:t>
      </w:r>
      <w:r w:rsidR="00FE319A">
        <w:t>epresentative</w:t>
      </w:r>
      <w:r w:rsidR="00D94774">
        <w:t xml:space="preserve"> </w:t>
      </w:r>
      <w:r>
        <w:t xml:space="preserve">may accept the data, </w:t>
      </w:r>
      <w:r w:rsidR="001B5DEB">
        <w:t>reject the data</w:t>
      </w:r>
      <w:r w:rsidR="00A45099">
        <w:t>,</w:t>
      </w:r>
      <w:r w:rsidR="0060396A">
        <w:t xml:space="preserve"> </w:t>
      </w:r>
      <w:r>
        <w:t xml:space="preserve">or choose to </w:t>
      </w:r>
      <w:r w:rsidR="00A47645">
        <w:t>have the data validated</w:t>
      </w:r>
      <w:r>
        <w:t xml:space="preserve"> in the field.  If a field check is chosen, b</w:t>
      </w:r>
      <w:r w:rsidRPr="00DD7ECA">
        <w:t xml:space="preserve">oth the </w:t>
      </w:r>
      <w:r w:rsidR="00FE319A">
        <w:t xml:space="preserve">GSA </w:t>
      </w:r>
      <w:r w:rsidR="0060396A">
        <w:t>r</w:t>
      </w:r>
      <w:r w:rsidR="00FE319A">
        <w:t>epresentative</w:t>
      </w:r>
      <w:r w:rsidR="00D94774">
        <w:t xml:space="preserve"> </w:t>
      </w:r>
      <w:r w:rsidRPr="00DD7ECA">
        <w:t xml:space="preserve">and the </w:t>
      </w:r>
      <w:r w:rsidR="0060396A">
        <w:t>c</w:t>
      </w:r>
      <w:r w:rsidRPr="00DD7ECA">
        <w:t>ontractor shall return to the field to validate the checked data</w:t>
      </w:r>
      <w:r w:rsidR="0060396A">
        <w:t xml:space="preserve"> and </w:t>
      </w:r>
      <w:r w:rsidR="0016130B">
        <w:t xml:space="preserve">to </w:t>
      </w:r>
      <w:r w:rsidR="00BF499F">
        <w:t>ensure</w:t>
      </w:r>
      <w:r w:rsidRPr="00DD7ECA">
        <w:t xml:space="preserve"> a unified acceptance of t</w:t>
      </w:r>
      <w:r w:rsidR="001B5DEB">
        <w:t>he final product.  The QA plan described in P</w:t>
      </w:r>
      <w:r w:rsidRPr="00DD7ECA">
        <w:t xml:space="preserve">hase 1 will pre-define the methods that will be used for the field </w:t>
      </w:r>
      <w:r w:rsidR="001B5DEB">
        <w:t xml:space="preserve">validation </w:t>
      </w:r>
      <w:r w:rsidRPr="00DD7ECA">
        <w:t xml:space="preserve">check.  </w:t>
      </w:r>
    </w:p>
    <w:p w:rsidR="00E44F6E" w:rsidRDefault="0060396A" w:rsidP="005D6268">
      <w:pPr>
        <w:ind w:left="720"/>
      </w:pPr>
      <w:r>
        <w:t>The contractor</w:t>
      </w:r>
      <w:r w:rsidRPr="00DD7ECA">
        <w:t xml:space="preserve"> can execute any of the required checks desired by the </w:t>
      </w:r>
      <w:r>
        <w:t>GSA representative,</w:t>
      </w:r>
      <w:r w:rsidRPr="00DD7ECA">
        <w:t xml:space="preserve"> </w:t>
      </w:r>
      <w:r>
        <w:t>s</w:t>
      </w:r>
      <w:r w:rsidR="00E44F6E" w:rsidRPr="00DD7ECA">
        <w:t xml:space="preserve">ince the </w:t>
      </w:r>
      <w:r>
        <w:t>c</w:t>
      </w:r>
      <w:r w:rsidR="003414DA" w:rsidRPr="00DD7ECA">
        <w:t xml:space="preserve">ontractor </w:t>
      </w:r>
      <w:r w:rsidR="00E44F6E" w:rsidRPr="00DD7ECA">
        <w:t>possesses the tools, technical expertise</w:t>
      </w:r>
      <w:r>
        <w:t xml:space="preserve"> </w:t>
      </w:r>
      <w:r w:rsidR="00E44F6E" w:rsidRPr="00DD7ECA">
        <w:t>and knowledge of the project from the</w:t>
      </w:r>
      <w:r>
        <w:t xml:space="preserve"> </w:t>
      </w:r>
      <w:r w:rsidR="00E44F6E" w:rsidRPr="00DD7ECA">
        <w:t xml:space="preserve">previous data </w:t>
      </w:r>
      <w:r w:rsidR="00D94774">
        <w:t>acquisition</w:t>
      </w:r>
      <w:r w:rsidR="00D94774" w:rsidRPr="00DD7ECA">
        <w:t xml:space="preserve"> </w:t>
      </w:r>
      <w:r w:rsidR="00E44F6E" w:rsidRPr="00DD7ECA">
        <w:t>efforts</w:t>
      </w:r>
      <w:r>
        <w:t>.</w:t>
      </w:r>
      <w:r w:rsidR="00E44F6E" w:rsidRPr="00DD7ECA">
        <w:t xml:space="preserve"> With both parties present, any ambiguities that may still exist can be addressed.</w:t>
      </w:r>
      <w:r w:rsidR="00E44F6E" w:rsidRPr="006C151E">
        <w:t xml:space="preserve"> </w:t>
      </w:r>
      <w:r w:rsidR="00E44F6E">
        <w:t xml:space="preserve"> </w:t>
      </w:r>
      <w:r w:rsidR="00E44F6E" w:rsidRPr="00DD7ECA">
        <w:t xml:space="preserve">Upon completion of the field check, any required final adjustments shall be made by the </w:t>
      </w:r>
      <w:r>
        <w:t>c</w:t>
      </w:r>
      <w:r w:rsidR="00E44F6E" w:rsidRPr="00DD7ECA">
        <w:t>ontractor.</w:t>
      </w:r>
    </w:p>
    <w:p w:rsidR="008D6E7C" w:rsidRPr="00DD7ECA" w:rsidRDefault="008D6E7C" w:rsidP="005D6268">
      <w:pPr>
        <w:ind w:left="720"/>
      </w:pPr>
      <w:r>
        <w:t xml:space="preserve">The </w:t>
      </w:r>
      <w:r w:rsidR="0060396A">
        <w:t>c</w:t>
      </w:r>
      <w:r>
        <w:t xml:space="preserve">ontractor will submit a </w:t>
      </w:r>
      <w:r w:rsidRPr="001B5DEB">
        <w:rPr>
          <w:b/>
        </w:rPr>
        <w:t>Field Quality Demonstration Report</w:t>
      </w:r>
      <w:r w:rsidR="00514B5A">
        <w:t xml:space="preserve"> documenting </w:t>
      </w:r>
      <w:r>
        <w:t>the field</w:t>
      </w:r>
      <w:r w:rsidR="00514B5A">
        <w:t xml:space="preserve"> validation check</w:t>
      </w:r>
      <w:r w:rsidR="006275AA">
        <w:t xml:space="preserve"> at the conclusion of this task.</w:t>
      </w:r>
    </w:p>
    <w:p w:rsidR="00E44F6E" w:rsidRDefault="000F0BFE" w:rsidP="00D62259">
      <w:pPr>
        <w:pStyle w:val="Heading3"/>
        <w:spacing w:after="240"/>
        <w:ind w:left="720"/>
      </w:pPr>
      <w:bookmarkStart w:id="12" w:name="_Toc326351212"/>
      <w:r>
        <w:t>Phase</w:t>
      </w:r>
      <w:r w:rsidR="00E44F6E" w:rsidRPr="00311320">
        <w:t xml:space="preserve"> </w:t>
      </w:r>
      <w:r w:rsidR="005030F3">
        <w:t>6</w:t>
      </w:r>
      <w:r w:rsidR="005030F3" w:rsidRPr="00311320">
        <w:t xml:space="preserve"> </w:t>
      </w:r>
      <w:r w:rsidR="00E44F6E" w:rsidRPr="00311320">
        <w:t xml:space="preserve">(Final </w:t>
      </w:r>
      <w:r w:rsidR="00ED38DE">
        <w:t>Submission</w:t>
      </w:r>
      <w:r w:rsidR="00E44F6E" w:rsidRPr="00311320">
        <w:t>)</w:t>
      </w:r>
      <w:bookmarkEnd w:id="12"/>
    </w:p>
    <w:p w:rsidR="00D62259" w:rsidRPr="00D62259" w:rsidRDefault="00D62259" w:rsidP="00D62259">
      <w:pPr>
        <w:ind w:left="720"/>
      </w:pPr>
      <w:r>
        <w:rPr>
          <w:noProof/>
        </w:rPr>
        <w:drawing>
          <wp:inline distT="0" distB="0" distL="0" distR="0" wp14:anchorId="6E1AF984" wp14:editId="1BE331B2">
            <wp:extent cx="5486400" cy="11155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115568"/>
                    </a:xfrm>
                    <a:prstGeom prst="rect">
                      <a:avLst/>
                    </a:prstGeom>
                  </pic:spPr>
                </pic:pic>
              </a:graphicData>
            </a:graphic>
          </wp:inline>
        </w:drawing>
      </w:r>
    </w:p>
    <w:p w:rsidR="00471CAB" w:rsidRDefault="001A18A9" w:rsidP="00EA43F0">
      <w:pPr>
        <w:spacing w:after="240"/>
        <w:ind w:left="720"/>
      </w:pPr>
      <w:r>
        <w:t>Once all revisions have been made</w:t>
      </w:r>
      <w:r w:rsidR="0060396A">
        <w:t>,</w:t>
      </w:r>
      <w:r>
        <w:t xml:space="preserve"> the </w:t>
      </w:r>
      <w:r w:rsidR="0060396A">
        <w:t>c</w:t>
      </w:r>
      <w:r>
        <w:t xml:space="preserve">ontractor </w:t>
      </w:r>
      <w:r w:rsidR="00514B5A">
        <w:t xml:space="preserve">shall </w:t>
      </w:r>
      <w:r>
        <w:t xml:space="preserve">submit to the GSA </w:t>
      </w:r>
      <w:r w:rsidR="0060396A">
        <w:t>r</w:t>
      </w:r>
      <w:r w:rsidR="00386F0E">
        <w:t xml:space="preserve">epresentative </w:t>
      </w:r>
      <w:r w:rsidR="0060396A">
        <w:t>the</w:t>
      </w:r>
      <w:r w:rsidR="002A672B">
        <w:t xml:space="preserve"> </w:t>
      </w:r>
      <w:r w:rsidR="00CA3D17">
        <w:t>f</w:t>
      </w:r>
      <w:r w:rsidR="002A672B">
        <w:t xml:space="preserve">inal </w:t>
      </w:r>
      <w:r w:rsidR="00CA3D17">
        <w:t xml:space="preserve">deliverables package </w:t>
      </w:r>
      <w:r w:rsidR="00381D77">
        <w:t>that</w:t>
      </w:r>
      <w:r w:rsidR="002A672B">
        <w:t xml:space="preserve"> will include</w:t>
      </w:r>
      <w:r w:rsidR="004B514F">
        <w:t xml:space="preserve"> a complete set of the official data and</w:t>
      </w:r>
      <w:r w:rsidR="002A672B">
        <w:t xml:space="preserve"> </w:t>
      </w:r>
      <w:r>
        <w:t xml:space="preserve">a </w:t>
      </w:r>
      <w:r w:rsidR="007F7398">
        <w:t xml:space="preserve">final version of the </w:t>
      </w:r>
      <w:r w:rsidR="007F7398" w:rsidRPr="0080798C">
        <w:rPr>
          <w:b/>
        </w:rPr>
        <w:t xml:space="preserve">Project Deliverables </w:t>
      </w:r>
      <w:r w:rsidR="00C8286A">
        <w:rPr>
          <w:b/>
        </w:rPr>
        <w:t>Report</w:t>
      </w:r>
      <w:r w:rsidR="007F7398">
        <w:t xml:space="preserve"> </w:t>
      </w:r>
      <w:r>
        <w:t xml:space="preserve">for final review and acceptance.  </w:t>
      </w:r>
    </w:p>
    <w:p w:rsidR="00D80911" w:rsidRDefault="00005AF9" w:rsidP="00EA43F0">
      <w:pPr>
        <w:pStyle w:val="Heading2"/>
      </w:pPr>
      <w:bookmarkStart w:id="13" w:name="_Toc326351213"/>
      <w:r>
        <w:t>IMPLEMENTATION</w:t>
      </w:r>
      <w:r w:rsidR="005E52FF">
        <w:t xml:space="preserve"> GUIDANCE</w:t>
      </w:r>
      <w:bookmarkEnd w:id="13"/>
    </w:p>
    <w:p w:rsidR="00245146" w:rsidRDefault="00887147" w:rsidP="00C96CE6">
      <w:pPr>
        <w:pStyle w:val="ListParagraph"/>
        <w:numPr>
          <w:ilvl w:val="0"/>
          <w:numId w:val="2"/>
        </w:numPr>
        <w:spacing w:before="120" w:after="0"/>
      </w:pPr>
      <w:bookmarkStart w:id="14" w:name="_Ref326223040"/>
      <w:r>
        <w:t xml:space="preserve">The </w:t>
      </w:r>
      <w:r w:rsidR="00381D77">
        <w:t>c</w:t>
      </w:r>
      <w:r w:rsidR="00D80911">
        <w:t xml:space="preserve">ontractor and </w:t>
      </w:r>
      <w:r>
        <w:t xml:space="preserve">the </w:t>
      </w:r>
      <w:r w:rsidR="00D80911">
        <w:t xml:space="preserve">GSA </w:t>
      </w:r>
      <w:r w:rsidR="00381D77">
        <w:t>r</w:t>
      </w:r>
      <w:r w:rsidR="00D80911">
        <w:t xml:space="preserve">epresentative </w:t>
      </w:r>
      <w:r w:rsidR="003414DA">
        <w:t xml:space="preserve">shall </w:t>
      </w:r>
      <w:r w:rsidR="00D80911">
        <w:t>meet once the contract is awarded and prior to the start of field operations</w:t>
      </w:r>
      <w:r w:rsidR="00381D77">
        <w:t>. T</w:t>
      </w:r>
      <w:r w:rsidR="00EB3B1C">
        <w:t xml:space="preserve">he </w:t>
      </w:r>
      <w:r w:rsidR="00381D77">
        <w:t>c</w:t>
      </w:r>
      <w:r w:rsidR="00D80911">
        <w:t xml:space="preserve">ontractor </w:t>
      </w:r>
      <w:r w:rsidR="00381D77">
        <w:t xml:space="preserve">will </w:t>
      </w:r>
      <w:r w:rsidR="00D80911">
        <w:t xml:space="preserve">present </w:t>
      </w:r>
      <w:r w:rsidR="00381D77">
        <w:t>the</w:t>
      </w:r>
      <w:r w:rsidR="00D94774">
        <w:t xml:space="preserve"> </w:t>
      </w:r>
      <w:r w:rsidR="00D80911">
        <w:t xml:space="preserve">written </w:t>
      </w:r>
      <w:r w:rsidR="00500546">
        <w:rPr>
          <w:b/>
        </w:rPr>
        <w:t>QA Project Plan</w:t>
      </w:r>
      <w:r w:rsidR="00F96260" w:rsidRPr="0080360F">
        <w:rPr>
          <w:b/>
        </w:rPr>
        <w:t xml:space="preserve"> </w:t>
      </w:r>
      <w:r w:rsidR="00F96260" w:rsidRPr="00514B5A">
        <w:t>to</w:t>
      </w:r>
      <w:r w:rsidR="00D80911">
        <w:t xml:space="preserve"> the GSA.</w:t>
      </w:r>
      <w:bookmarkEnd w:id="14"/>
      <w:r w:rsidR="00C354A9">
        <w:t xml:space="preserve"> </w:t>
      </w:r>
    </w:p>
    <w:p w:rsidR="00D80911" w:rsidRPr="00245146" w:rsidRDefault="00C354A9" w:rsidP="00C96CE6">
      <w:pPr>
        <w:ind w:left="720"/>
      </w:pPr>
      <w:r>
        <w:t xml:space="preserve">This </w:t>
      </w:r>
      <w:r w:rsidR="00381D77">
        <w:t>p</w:t>
      </w:r>
      <w:r w:rsidR="00500546">
        <w:t xml:space="preserve">lan </w:t>
      </w:r>
      <w:r w:rsidR="00471CAB">
        <w:t>will</w:t>
      </w:r>
      <w:r>
        <w:t xml:space="preserve"> </w:t>
      </w:r>
      <w:r w:rsidR="00381D77">
        <w:t xml:space="preserve">take into account </w:t>
      </w:r>
      <w:r>
        <w:t xml:space="preserve">the procedures outlined in the previously </w:t>
      </w:r>
      <w:r w:rsidR="00F910EF">
        <w:t xml:space="preserve">mentioned </w:t>
      </w:r>
      <w:hyperlink r:id="rId20" w:history="1">
        <w:r w:rsidR="008D7D82" w:rsidRPr="00245146">
          <w:rPr>
            <w:rStyle w:val="Hyperlink"/>
            <w:i/>
          </w:rPr>
          <w:t>GSA BIM Guide for 3D Imaging</w:t>
        </w:r>
      </w:hyperlink>
      <w:r w:rsidR="00500546">
        <w:t>,</w:t>
      </w:r>
      <w:r w:rsidR="00386F0E">
        <w:t xml:space="preserve"> </w:t>
      </w:r>
      <w:r>
        <w:t xml:space="preserve">this GSA </w:t>
      </w:r>
      <w:r w:rsidR="00514B5A">
        <w:t xml:space="preserve">Quality Management </w:t>
      </w:r>
      <w:r>
        <w:t>Program Guide</w:t>
      </w:r>
      <w:r w:rsidR="00500546">
        <w:t xml:space="preserve">, and the items listed in the </w:t>
      </w:r>
      <w:r w:rsidR="00EC1F91" w:rsidRPr="00EC1F91">
        <w:rPr>
          <w:b/>
        </w:rPr>
        <w:t xml:space="preserve">Contractor - </w:t>
      </w:r>
      <w:r w:rsidR="00500546" w:rsidRPr="00245146">
        <w:rPr>
          <w:b/>
        </w:rPr>
        <w:t>QA Project Plan</w:t>
      </w:r>
      <w:r w:rsidR="0032038D" w:rsidRPr="00245146">
        <w:rPr>
          <w:b/>
        </w:rPr>
        <w:t xml:space="preserve"> Checklist.</w:t>
      </w:r>
    </w:p>
    <w:p w:rsidR="00C96CE6" w:rsidRDefault="007A27CB" w:rsidP="00245146">
      <w:pPr>
        <w:spacing w:before="120"/>
        <w:ind w:left="1440"/>
      </w:pPr>
      <w:r>
        <w:rPr>
          <w:noProof/>
        </w:rPr>
        <w:lastRenderedPageBreak/>
        <w:drawing>
          <wp:inline distT="0" distB="0" distL="0" distR="0" wp14:anchorId="2231F6D9" wp14:editId="7B992DB9">
            <wp:extent cx="2295144" cy="2377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95144" cy="2377440"/>
                    </a:xfrm>
                    <a:prstGeom prst="rect">
                      <a:avLst/>
                    </a:prstGeom>
                  </pic:spPr>
                </pic:pic>
              </a:graphicData>
            </a:graphic>
          </wp:inline>
        </w:drawing>
      </w:r>
    </w:p>
    <w:p w:rsidR="00C96CE6" w:rsidRDefault="00BB6C47" w:rsidP="00BB6C47">
      <w:pPr>
        <w:pStyle w:val="Caption"/>
        <w:ind w:left="1440"/>
      </w:pPr>
      <w:bookmarkStart w:id="15" w:name="_Toc326351242"/>
      <w:r>
        <w:t xml:space="preserve">Figure </w:t>
      </w:r>
      <w:r w:rsidR="009C1566">
        <w:fldChar w:fldCharType="begin"/>
      </w:r>
      <w:r w:rsidR="009C1566">
        <w:instrText xml:space="preserve"> SEQ Figure \* ARABIC </w:instrText>
      </w:r>
      <w:r w:rsidR="009C1566">
        <w:fldChar w:fldCharType="separate"/>
      </w:r>
      <w:r w:rsidR="00A65C10">
        <w:rPr>
          <w:noProof/>
        </w:rPr>
        <w:t>3</w:t>
      </w:r>
      <w:r w:rsidR="009C1566">
        <w:rPr>
          <w:noProof/>
        </w:rPr>
        <w:fldChar w:fldCharType="end"/>
      </w:r>
      <w:r>
        <w:t xml:space="preserve"> - Contractor - QA Project Plan Checklist</w:t>
      </w:r>
      <w:r w:rsidR="00A45099">
        <w:t xml:space="preserve"> </w:t>
      </w:r>
      <w:r w:rsidR="00A45099">
        <w:fldChar w:fldCharType="begin"/>
      </w:r>
      <w:r w:rsidR="00A45099">
        <w:instrText xml:space="preserve"> PAGEREF Contractor_QA_Project_Plan_Checklist \p \h </w:instrText>
      </w:r>
      <w:r w:rsidR="00A45099">
        <w:fldChar w:fldCharType="separate"/>
      </w:r>
      <w:r w:rsidR="00A65C10">
        <w:rPr>
          <w:noProof/>
        </w:rPr>
        <w:t>on page 42</w:t>
      </w:r>
      <w:bookmarkEnd w:id="15"/>
      <w:r w:rsidR="00A45099">
        <w:fldChar w:fldCharType="end"/>
      </w:r>
    </w:p>
    <w:p w:rsidR="00D80911" w:rsidRPr="00B8051F" w:rsidRDefault="00D80911" w:rsidP="00E3351D">
      <w:pPr>
        <w:pStyle w:val="ListParagraph"/>
        <w:numPr>
          <w:ilvl w:val="0"/>
          <w:numId w:val="2"/>
        </w:numPr>
        <w:spacing w:before="240"/>
      </w:pPr>
      <w:r>
        <w:t xml:space="preserve">The </w:t>
      </w:r>
      <w:r w:rsidR="00381D77">
        <w:t>c</w:t>
      </w:r>
      <w:r w:rsidR="003414DA">
        <w:t xml:space="preserve">ontractor </w:t>
      </w:r>
      <w:r w:rsidR="00381D77">
        <w:t>will</w:t>
      </w:r>
      <w:r>
        <w:t xml:space="preserve"> be fully aware of </w:t>
      </w:r>
      <w:r w:rsidR="00471CAB">
        <w:t xml:space="preserve">this </w:t>
      </w:r>
      <w:r w:rsidR="006600A4" w:rsidRPr="00381D77">
        <w:rPr>
          <w:b/>
        </w:rPr>
        <w:t>3D Laser Scanning Q</w:t>
      </w:r>
      <w:r w:rsidR="0080798C" w:rsidRPr="00381D77">
        <w:rPr>
          <w:b/>
        </w:rPr>
        <w:t>uality Management Program Guide</w:t>
      </w:r>
      <w:r>
        <w:t xml:space="preserve"> and use th</w:t>
      </w:r>
      <w:r w:rsidR="00381D77">
        <w:t>is</w:t>
      </w:r>
      <w:r>
        <w:t xml:space="preserve"> meeting to identify any items outside the normal scop</w:t>
      </w:r>
      <w:r w:rsidR="00E3351D">
        <w:t xml:space="preserve">e </w:t>
      </w:r>
      <w:r w:rsidR="0022242D">
        <w:t>serv</w:t>
      </w:r>
      <w:r w:rsidR="00381D77">
        <w:t>ing</w:t>
      </w:r>
      <w:r w:rsidR="0022242D">
        <w:t xml:space="preserve"> </w:t>
      </w:r>
      <w:r>
        <w:t>to establish open communicati</w:t>
      </w:r>
      <w:r w:rsidR="0022242D">
        <w:t>ons with the GSA representative</w:t>
      </w:r>
      <w:r w:rsidR="00381D77">
        <w:t>.</w:t>
      </w:r>
    </w:p>
    <w:p w:rsidR="0022242D" w:rsidRDefault="0022242D" w:rsidP="0022242D">
      <w:pPr>
        <w:pStyle w:val="ListParagraph"/>
        <w:numPr>
          <w:ilvl w:val="0"/>
          <w:numId w:val="2"/>
        </w:numPr>
        <w:spacing w:before="240"/>
      </w:pPr>
      <w:r>
        <w:t xml:space="preserve">The </w:t>
      </w:r>
      <w:r w:rsidR="0016130B">
        <w:t xml:space="preserve">written </w:t>
      </w:r>
      <w:r w:rsidR="0032038D">
        <w:rPr>
          <w:b/>
        </w:rPr>
        <w:t>QA Project Plan</w:t>
      </w:r>
      <w:r w:rsidR="00833090">
        <w:t xml:space="preserve"> shall</w:t>
      </w:r>
      <w:r w:rsidR="00C66FAD">
        <w:t xml:space="preserve"> </w:t>
      </w:r>
      <w:r>
        <w:t>outlin</w:t>
      </w:r>
      <w:r w:rsidR="00C66FAD">
        <w:t>e</w:t>
      </w:r>
      <w:r>
        <w:t xml:space="preserve"> the overall approach being taken to </w:t>
      </w:r>
      <w:r w:rsidR="00BF499F">
        <w:t>ensure</w:t>
      </w:r>
      <w:r>
        <w:t xml:space="preserve"> that each phase of the </w:t>
      </w:r>
      <w:r w:rsidR="0032038D">
        <w:t>subject project</w:t>
      </w:r>
      <w:r w:rsidR="00C66FAD">
        <w:t xml:space="preserve"> </w:t>
      </w:r>
      <w:r>
        <w:t xml:space="preserve">will meet the needs of the GSA contract. This </w:t>
      </w:r>
      <w:r w:rsidR="00381D77">
        <w:t>p</w:t>
      </w:r>
      <w:r>
        <w:t>lan will address</w:t>
      </w:r>
      <w:r w:rsidR="00381D77">
        <w:t>,</w:t>
      </w:r>
      <w:r>
        <w:t xml:space="preserve"> </w:t>
      </w:r>
      <w:r w:rsidR="001B2FE6">
        <w:t xml:space="preserve">among other items, </w:t>
      </w:r>
      <w:r>
        <w:t xml:space="preserve">equipment selection, field procedures, </w:t>
      </w:r>
      <w:r w:rsidR="00EE4CB6">
        <w:t xml:space="preserve">Area of Interest (AOI), Items of Interest (IOI), </w:t>
      </w:r>
      <w:r>
        <w:t xml:space="preserve">staffing, security, data processing and final delivery. The </w:t>
      </w:r>
      <w:r w:rsidR="00381D77">
        <w:t>c</w:t>
      </w:r>
      <w:r w:rsidR="003414DA">
        <w:t xml:space="preserve">ontractor </w:t>
      </w:r>
      <w:r>
        <w:t>will outline the quality checks that will be performed during each phase of the project.</w:t>
      </w:r>
    </w:p>
    <w:p w:rsidR="00CD49A9" w:rsidRPr="00EC1F91" w:rsidRDefault="00D80911" w:rsidP="00EA43F0">
      <w:pPr>
        <w:pStyle w:val="ListParagraph"/>
        <w:numPr>
          <w:ilvl w:val="0"/>
          <w:numId w:val="2"/>
        </w:numPr>
        <w:spacing w:before="240" w:after="240"/>
        <w:rPr>
          <w:color w:val="4F81BD"/>
        </w:rPr>
      </w:pPr>
      <w:r>
        <w:t xml:space="preserve">The </w:t>
      </w:r>
      <w:r w:rsidR="00236DD5">
        <w:rPr>
          <w:b/>
        </w:rPr>
        <w:t>QA Project Plan</w:t>
      </w:r>
      <w:r w:rsidR="00DC0B7A">
        <w:t xml:space="preserve"> submitted</w:t>
      </w:r>
      <w:r>
        <w:t xml:space="preserve"> by the </w:t>
      </w:r>
      <w:r w:rsidR="00381D77">
        <w:t>c</w:t>
      </w:r>
      <w:r w:rsidR="003414DA">
        <w:t xml:space="preserve">ontractor </w:t>
      </w:r>
      <w:r>
        <w:t>should strive to be</w:t>
      </w:r>
      <w:r w:rsidR="000D1522">
        <w:t xml:space="preserve"> as </w:t>
      </w:r>
      <w:r>
        <w:t>vendor</w:t>
      </w:r>
      <w:r w:rsidR="00381D77">
        <w:t>-</w:t>
      </w:r>
      <w:r>
        <w:t xml:space="preserve">neutral </w:t>
      </w:r>
      <w:r w:rsidR="000D1522">
        <w:t xml:space="preserve">as possible </w:t>
      </w:r>
      <w:r>
        <w:t xml:space="preserve">so as to make its implementation </w:t>
      </w:r>
      <w:r w:rsidR="000D1522">
        <w:t xml:space="preserve">a </w:t>
      </w:r>
      <w:r>
        <w:t>standard operating procedure</w:t>
      </w:r>
      <w:r w:rsidR="00381D77">
        <w:t xml:space="preserve"> that, o</w:t>
      </w:r>
      <w:r>
        <w:t>ver time</w:t>
      </w:r>
      <w:r w:rsidR="00381D77">
        <w:t xml:space="preserve">, </w:t>
      </w:r>
      <w:r>
        <w:t>the GSA ca</w:t>
      </w:r>
      <w:r w:rsidR="00381D77">
        <w:t xml:space="preserve">n </w:t>
      </w:r>
      <w:r>
        <w:t xml:space="preserve">expect from all contractors on similar projects. </w:t>
      </w:r>
      <w:r w:rsidR="000D1522">
        <w:t xml:space="preserve">The QA Project Plan </w:t>
      </w:r>
      <w:r w:rsidR="00381D77">
        <w:t>must</w:t>
      </w:r>
      <w:r w:rsidR="000D1522">
        <w:t xml:space="preserve"> include vendor-specific references to hardware and software that are going to be used on the project.</w:t>
      </w:r>
    </w:p>
    <w:p w:rsidR="00EC1F91" w:rsidRPr="00EC1F91" w:rsidRDefault="00EC1F91" w:rsidP="00EA43F0">
      <w:pPr>
        <w:pStyle w:val="ListParagraph"/>
        <w:numPr>
          <w:ilvl w:val="0"/>
          <w:numId w:val="2"/>
        </w:numPr>
        <w:spacing w:before="240" w:after="240"/>
        <w:rPr>
          <w:color w:val="4F81BD"/>
        </w:rPr>
      </w:pPr>
      <w:bookmarkStart w:id="16" w:name="_Ref326223052"/>
      <w:r>
        <w:t xml:space="preserve">GSA will utilize the </w:t>
      </w:r>
      <w:r w:rsidRPr="00EC1F91">
        <w:rPr>
          <w:b/>
        </w:rPr>
        <w:t>GSA Representative – QA Project Plan Checklist</w:t>
      </w:r>
      <w:r>
        <w:t xml:space="preserve"> to verify that all of the items required by the GSA Quality Assurance Program have been received from the Contractor.</w:t>
      </w:r>
      <w:bookmarkEnd w:id="16"/>
    </w:p>
    <w:p w:rsidR="00EC1F91" w:rsidRDefault="007A27CB" w:rsidP="00EC1F91">
      <w:pPr>
        <w:pStyle w:val="Caption"/>
        <w:ind w:left="1440"/>
      </w:pPr>
      <w:r>
        <w:rPr>
          <w:noProof/>
        </w:rPr>
        <w:lastRenderedPageBreak/>
        <w:drawing>
          <wp:inline distT="0" distB="0" distL="0" distR="0" wp14:anchorId="2587CC5B" wp14:editId="4D329B17">
            <wp:extent cx="2286000" cy="23774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0" cy="2377440"/>
                    </a:xfrm>
                    <a:prstGeom prst="rect">
                      <a:avLst/>
                    </a:prstGeom>
                  </pic:spPr>
                </pic:pic>
              </a:graphicData>
            </a:graphic>
          </wp:inline>
        </w:drawing>
      </w:r>
    </w:p>
    <w:p w:rsidR="00BB6C47" w:rsidRDefault="00BB6C47" w:rsidP="00BB6C47">
      <w:pPr>
        <w:pStyle w:val="Caption"/>
        <w:ind w:left="1440"/>
      </w:pPr>
      <w:bookmarkStart w:id="17" w:name="_Toc326351243"/>
      <w:r>
        <w:t xml:space="preserve">Figure </w:t>
      </w:r>
      <w:r w:rsidR="009C1566">
        <w:fldChar w:fldCharType="begin"/>
      </w:r>
      <w:r w:rsidR="009C1566">
        <w:instrText xml:space="preserve"> SEQ Figure \* ARABIC </w:instrText>
      </w:r>
      <w:r w:rsidR="009C1566">
        <w:fldChar w:fldCharType="separate"/>
      </w:r>
      <w:r w:rsidR="00A65C10">
        <w:rPr>
          <w:noProof/>
        </w:rPr>
        <w:t>4</w:t>
      </w:r>
      <w:r w:rsidR="009C1566">
        <w:rPr>
          <w:noProof/>
        </w:rPr>
        <w:fldChar w:fldCharType="end"/>
      </w:r>
      <w:r>
        <w:t xml:space="preserve"> - GSA Representative - QA Project Plan Checklist</w:t>
      </w:r>
      <w:r w:rsidR="00A45099">
        <w:t xml:space="preserve"> </w:t>
      </w:r>
      <w:r w:rsidR="00A45099">
        <w:fldChar w:fldCharType="begin"/>
      </w:r>
      <w:r w:rsidR="00A45099">
        <w:instrText xml:space="preserve"> PAGEREF GSA_Rep_QA_Project_Plan_Checklist \p \h </w:instrText>
      </w:r>
      <w:r w:rsidR="00A45099">
        <w:fldChar w:fldCharType="separate"/>
      </w:r>
      <w:r w:rsidR="00A65C10">
        <w:rPr>
          <w:noProof/>
        </w:rPr>
        <w:t>on page 37</w:t>
      </w:r>
      <w:bookmarkEnd w:id="17"/>
      <w:r w:rsidR="00A45099">
        <w:fldChar w:fldCharType="end"/>
      </w:r>
    </w:p>
    <w:p w:rsidR="00D80911" w:rsidRPr="00311320" w:rsidRDefault="000F0BFE" w:rsidP="00EA43F0">
      <w:pPr>
        <w:pStyle w:val="Heading2"/>
      </w:pPr>
      <w:bookmarkStart w:id="18" w:name="_Toc326351214"/>
      <w:r>
        <w:t>PART</w:t>
      </w:r>
      <w:r w:rsidR="007A5F8A">
        <w:t xml:space="preserve"> 1 - </w:t>
      </w:r>
      <w:r w:rsidR="00D80911" w:rsidRPr="00311320">
        <w:t>Quality Assurance Program</w:t>
      </w:r>
      <w:bookmarkEnd w:id="18"/>
    </w:p>
    <w:p w:rsidR="00D80911" w:rsidRDefault="00D80911" w:rsidP="00EA43F0">
      <w:pPr>
        <w:spacing w:before="120"/>
      </w:pPr>
      <w:r>
        <w:t xml:space="preserve">The </w:t>
      </w:r>
      <w:r w:rsidRPr="00A42F08">
        <w:rPr>
          <w:b/>
        </w:rPr>
        <w:t>QA Program</w:t>
      </w:r>
      <w:r>
        <w:t xml:space="preserve"> applies to all phases of the project planning, system calibration, data collection, processing, modeling and creation of final deliverables. A written QA </w:t>
      </w:r>
      <w:r w:rsidR="000E63E9">
        <w:t>Project Plan</w:t>
      </w:r>
      <w:r>
        <w:t xml:space="preserve"> covering the entire project must be </w:t>
      </w:r>
      <w:r w:rsidR="00CF1B33">
        <w:t xml:space="preserve">submitted </w:t>
      </w:r>
      <w:r w:rsidR="0032038D">
        <w:t xml:space="preserve">by the </w:t>
      </w:r>
      <w:r w:rsidR="00381D77">
        <w:t>c</w:t>
      </w:r>
      <w:r w:rsidR="0032038D">
        <w:t xml:space="preserve">ontractor </w:t>
      </w:r>
      <w:r w:rsidR="00CF1B33">
        <w:t xml:space="preserve">as part of the </w:t>
      </w:r>
      <w:r w:rsidR="00CF1B33" w:rsidRPr="00B8051F">
        <w:t>Quality Management Program</w:t>
      </w:r>
      <w:r w:rsidR="00CF1B33">
        <w:t xml:space="preserve"> </w:t>
      </w:r>
      <w:r>
        <w:t xml:space="preserve">and </w:t>
      </w:r>
      <w:r w:rsidR="00381D77">
        <w:t xml:space="preserve">be </w:t>
      </w:r>
      <w:r>
        <w:t xml:space="preserve">accepted by the GSA prior to beginning field work. It is the </w:t>
      </w:r>
      <w:r w:rsidR="009202BE">
        <w:t>c</w:t>
      </w:r>
      <w:r>
        <w:t xml:space="preserve">ontractor’s responsibility to certify that the methods proposed </w:t>
      </w:r>
      <w:r w:rsidR="009202BE">
        <w:t>will</w:t>
      </w:r>
      <w:r>
        <w:t xml:space="preserve"> produce the desired results and that they are in compliance with th</w:t>
      </w:r>
      <w:r w:rsidR="00B57A11">
        <w:t>is</w:t>
      </w:r>
      <w:r>
        <w:t xml:space="preserve"> </w:t>
      </w:r>
      <w:r w:rsidR="006600A4">
        <w:rPr>
          <w:b/>
        </w:rPr>
        <w:t>3D Laser Scanning</w:t>
      </w:r>
      <w:r w:rsidR="0080798C" w:rsidRPr="0080798C">
        <w:rPr>
          <w:b/>
        </w:rPr>
        <w:t xml:space="preserve"> Quality Management Program Guide</w:t>
      </w:r>
      <w:r>
        <w:t>.</w:t>
      </w:r>
    </w:p>
    <w:p w:rsidR="00D80911" w:rsidRDefault="009202BE" w:rsidP="00CB70AD">
      <w:pPr>
        <w:spacing w:before="240"/>
      </w:pPr>
      <w:r>
        <w:t>The</w:t>
      </w:r>
      <w:r w:rsidR="00D80911">
        <w:t xml:space="preserve"> QA </w:t>
      </w:r>
      <w:r w:rsidR="001F78AA">
        <w:t xml:space="preserve">Project Plan </w:t>
      </w:r>
      <w:r w:rsidR="00D80911">
        <w:t>will need to address the following:</w:t>
      </w:r>
    </w:p>
    <w:p w:rsidR="000F0BFE" w:rsidRPr="00166A78" w:rsidRDefault="000F0BFE" w:rsidP="00420825">
      <w:pPr>
        <w:pStyle w:val="Heading3"/>
        <w:ind w:left="360"/>
      </w:pPr>
      <w:bookmarkStart w:id="19" w:name="_Toc326351215"/>
      <w:r w:rsidRPr="00166A78">
        <w:t xml:space="preserve">Phase </w:t>
      </w:r>
      <w:r>
        <w:t>1</w:t>
      </w:r>
      <w:r w:rsidRPr="00166A78">
        <w:t xml:space="preserve"> </w:t>
      </w:r>
      <w:r w:rsidR="005A7875">
        <w:t>(</w:t>
      </w:r>
      <w:r>
        <w:t>Project Planning</w:t>
      </w:r>
      <w:r w:rsidR="005A7875">
        <w:t>)</w:t>
      </w:r>
      <w:bookmarkEnd w:id="19"/>
      <w:r w:rsidRPr="00166A78">
        <w:t xml:space="preserve"> </w:t>
      </w:r>
    </w:p>
    <w:p w:rsidR="006B6778" w:rsidRPr="00574188" w:rsidRDefault="006B6778" w:rsidP="006B6778">
      <w:pPr>
        <w:pStyle w:val="ListParagraph"/>
        <w:numPr>
          <w:ilvl w:val="0"/>
          <w:numId w:val="3"/>
        </w:numPr>
        <w:spacing w:before="240"/>
      </w:pPr>
      <w:r w:rsidRPr="00420825">
        <w:rPr>
          <w:rStyle w:val="Heading4Char"/>
        </w:rPr>
        <w:t>Statement of Intent</w:t>
      </w:r>
      <w:r w:rsidRPr="00574188">
        <w:t xml:space="preserve"> – The QA Project Plan shall begin with a statement of intent describing the intended use of the data to be </w:t>
      </w:r>
      <w:r w:rsidR="003D108C">
        <w:t xml:space="preserve">acquired </w:t>
      </w:r>
      <w:r w:rsidRPr="00574188">
        <w:t xml:space="preserve">and processed.  </w:t>
      </w:r>
      <w:r w:rsidR="009202BE">
        <w:t>Establishing</w:t>
      </w:r>
      <w:r w:rsidRPr="00574188">
        <w:t xml:space="preserve"> and recogniz</w:t>
      </w:r>
      <w:r w:rsidR="009202BE">
        <w:t>ing</w:t>
      </w:r>
      <w:r w:rsidRPr="00574188">
        <w:t xml:space="preserve"> the inten</w:t>
      </w:r>
      <w:r w:rsidR="00A45099">
        <w:t>ded use of the data will help</w:t>
      </w:r>
      <w:r w:rsidRPr="00574188">
        <w:t xml:space="preserve"> define the appropriate means and methods that should be used to </w:t>
      </w:r>
      <w:r w:rsidR="00471CAB" w:rsidRPr="00574188">
        <w:t>acquire</w:t>
      </w:r>
      <w:r w:rsidR="00471CAB">
        <w:t>,</w:t>
      </w:r>
      <w:r w:rsidRPr="00574188">
        <w:t xml:space="preserve"> process and check the data.  This statement will </w:t>
      </w:r>
      <w:r w:rsidR="00B5685E" w:rsidRPr="00574188">
        <w:t xml:space="preserve">also </w:t>
      </w:r>
      <w:r w:rsidR="009202BE">
        <w:t>aid</w:t>
      </w:r>
      <w:r w:rsidRPr="00574188">
        <w:t xml:space="preserve"> future users of the data</w:t>
      </w:r>
      <w:r w:rsidR="009202BE">
        <w:t xml:space="preserve"> to gain </w:t>
      </w:r>
      <w:r w:rsidR="00B5685E" w:rsidRPr="00574188">
        <w:t>a better understanding of the suitability of the data for their intended use.</w:t>
      </w:r>
      <w:r w:rsidR="00B7772B">
        <w:t xml:space="preserve">  This statement </w:t>
      </w:r>
      <w:r w:rsidR="009202BE">
        <w:t xml:space="preserve">will </w:t>
      </w:r>
      <w:r w:rsidR="00B7772B">
        <w:t xml:space="preserve">reflect the data provided </w:t>
      </w:r>
      <w:r w:rsidR="006D116C">
        <w:t xml:space="preserve">to the </w:t>
      </w:r>
      <w:r w:rsidR="009202BE">
        <w:t>c</w:t>
      </w:r>
      <w:r w:rsidR="006D116C">
        <w:t xml:space="preserve">ontractor </w:t>
      </w:r>
      <w:r w:rsidR="00B7772B">
        <w:t xml:space="preserve">in the </w:t>
      </w:r>
      <w:r w:rsidR="00B7772B" w:rsidRPr="006D116C">
        <w:rPr>
          <w:b/>
        </w:rPr>
        <w:t xml:space="preserve">GSA </w:t>
      </w:r>
      <w:r w:rsidR="000E550D" w:rsidRPr="006D116C">
        <w:rPr>
          <w:b/>
        </w:rPr>
        <w:t xml:space="preserve">Laser Scanning </w:t>
      </w:r>
      <w:r w:rsidR="00B7772B" w:rsidRPr="006D116C">
        <w:rPr>
          <w:b/>
        </w:rPr>
        <w:t>Information Sheet</w:t>
      </w:r>
      <w:r w:rsidR="00B7772B">
        <w:t>.</w:t>
      </w:r>
    </w:p>
    <w:p w:rsidR="006B6778" w:rsidRDefault="006B6778" w:rsidP="006B6778">
      <w:pPr>
        <w:pStyle w:val="ListParagraph"/>
        <w:spacing w:before="240"/>
      </w:pPr>
    </w:p>
    <w:p w:rsidR="006177C6" w:rsidRDefault="00D80911" w:rsidP="009C3EE7">
      <w:pPr>
        <w:pStyle w:val="ListParagraph"/>
        <w:numPr>
          <w:ilvl w:val="0"/>
          <w:numId w:val="3"/>
        </w:numPr>
        <w:spacing w:before="240"/>
      </w:pPr>
      <w:r w:rsidRPr="00420825">
        <w:rPr>
          <w:rStyle w:val="Heading4Char"/>
        </w:rPr>
        <w:t xml:space="preserve">Level of </w:t>
      </w:r>
      <w:r w:rsidR="00D04828" w:rsidRPr="00420825">
        <w:rPr>
          <w:rStyle w:val="Heading4Char"/>
        </w:rPr>
        <w:t>Accuracy</w:t>
      </w:r>
      <w:r>
        <w:t xml:space="preserve"> </w:t>
      </w:r>
      <w:r w:rsidR="00D04828">
        <w:t xml:space="preserve">– The laser scanning contractor </w:t>
      </w:r>
      <w:r w:rsidR="009202BE">
        <w:t>must</w:t>
      </w:r>
      <w:r w:rsidR="00D04828">
        <w:t xml:space="preserve"> describe the methods </w:t>
      </w:r>
      <w:r w:rsidR="009202BE">
        <w:t>to be used</w:t>
      </w:r>
      <w:r w:rsidR="00D04828">
        <w:t xml:space="preserve"> to achieve the level of accuracy</w:t>
      </w:r>
      <w:r w:rsidR="003414DA">
        <w:t xml:space="preserve"> (LOA)</w:t>
      </w:r>
      <w:r w:rsidR="00D04828">
        <w:t xml:space="preserve"> as requir</w:t>
      </w:r>
      <w:r w:rsidR="00190D78">
        <w:t xml:space="preserve">ed in the project specifications. </w:t>
      </w:r>
      <w:r w:rsidR="006177C6">
        <w:t xml:space="preserve">The </w:t>
      </w:r>
      <w:r w:rsidR="009202BE">
        <w:t>c</w:t>
      </w:r>
      <w:r w:rsidR="003414DA">
        <w:t xml:space="preserve">ontractor </w:t>
      </w:r>
      <w:r w:rsidR="006177C6">
        <w:t xml:space="preserve">and the </w:t>
      </w:r>
      <w:r w:rsidR="00FE319A">
        <w:t xml:space="preserve">GSA </w:t>
      </w:r>
      <w:r w:rsidR="009202BE">
        <w:t>r</w:t>
      </w:r>
      <w:r w:rsidR="00FE319A">
        <w:t>epresentative</w:t>
      </w:r>
      <w:r w:rsidR="00D94774">
        <w:t xml:space="preserve"> </w:t>
      </w:r>
      <w:r w:rsidR="006177C6">
        <w:t>should discuss the intent of the accuracy requirements and determine the methods needed to satisfy the</w:t>
      </w:r>
      <w:r w:rsidR="005F670C">
        <w:t xml:space="preserve"> actual</w:t>
      </w:r>
      <w:r w:rsidR="006177C6">
        <w:t xml:space="preserve"> intent.</w:t>
      </w:r>
    </w:p>
    <w:p w:rsidR="006177C6" w:rsidRDefault="006177C6" w:rsidP="006177C6">
      <w:pPr>
        <w:pStyle w:val="ListParagraph"/>
        <w:spacing w:before="240"/>
      </w:pPr>
    </w:p>
    <w:p w:rsidR="00C24887" w:rsidRDefault="00190D78" w:rsidP="006177C6">
      <w:pPr>
        <w:pStyle w:val="ListParagraph"/>
        <w:spacing w:before="240"/>
      </w:pPr>
      <w:r>
        <w:t>T</w:t>
      </w:r>
      <w:r w:rsidR="00526035">
        <w:t xml:space="preserve">he </w:t>
      </w:r>
      <w:r w:rsidR="00B70FE4">
        <w:t>level of accuracy</w:t>
      </w:r>
      <w:r>
        <w:t xml:space="preserve"> </w:t>
      </w:r>
      <w:r w:rsidR="00E44703">
        <w:t xml:space="preserve">for the project </w:t>
      </w:r>
      <w:r w:rsidR="00526035">
        <w:t>will be affected by a number of factors</w:t>
      </w:r>
      <w:r w:rsidR="009202BE">
        <w:t>,</w:t>
      </w:r>
      <w:r w:rsidR="00526035">
        <w:t xml:space="preserve"> including the inherent accuracy and calibration of the scanner</w:t>
      </w:r>
      <w:r w:rsidR="009202BE">
        <w:t>;</w:t>
      </w:r>
      <w:r w:rsidR="00526035">
        <w:t xml:space="preserve"> methods used for </w:t>
      </w:r>
      <w:r w:rsidR="00E44703">
        <w:t>establishing the</w:t>
      </w:r>
      <w:r w:rsidR="00526035">
        <w:t xml:space="preserve"> scanner </w:t>
      </w:r>
      <w:r w:rsidR="00526035">
        <w:lastRenderedPageBreak/>
        <w:t>location</w:t>
      </w:r>
      <w:r w:rsidR="009202BE">
        <w:t xml:space="preserve">; </w:t>
      </w:r>
      <w:r w:rsidR="006610F2">
        <w:t>s</w:t>
      </w:r>
      <w:r w:rsidR="008142D8">
        <w:t>urvey control</w:t>
      </w:r>
      <w:r w:rsidR="00B451D9">
        <w:t xml:space="preserve"> point traverse</w:t>
      </w:r>
      <w:r w:rsidR="008142D8">
        <w:t xml:space="preserve"> methods</w:t>
      </w:r>
      <w:r w:rsidR="009202BE">
        <w:t>;</w:t>
      </w:r>
      <w:r w:rsidR="008142D8">
        <w:t xml:space="preserve"> </w:t>
      </w:r>
      <w:r w:rsidR="003471FA">
        <w:t xml:space="preserve">point density; </w:t>
      </w:r>
      <w:r w:rsidR="00526035">
        <w:t>registration methods used to combine scans</w:t>
      </w:r>
      <w:r w:rsidR="009202BE">
        <w:t>;</w:t>
      </w:r>
      <w:r w:rsidR="00526035">
        <w:t xml:space="preserve"> </w:t>
      </w:r>
      <w:r w:rsidR="00E44703">
        <w:t>and modeling of the data. All</w:t>
      </w:r>
      <w:r w:rsidR="00C24887">
        <w:t xml:space="preserve"> potential sources of error </w:t>
      </w:r>
      <w:r w:rsidR="009202BE">
        <w:t>must</w:t>
      </w:r>
      <w:r w:rsidR="00F62898">
        <w:t xml:space="preserve"> be considered </w:t>
      </w:r>
      <w:r w:rsidR="00042AE2">
        <w:t xml:space="preserve">and </w:t>
      </w:r>
      <w:r w:rsidR="003D108C">
        <w:t>combined</w:t>
      </w:r>
      <w:r w:rsidR="00042AE2">
        <w:t xml:space="preserve"> </w:t>
      </w:r>
      <w:r w:rsidR="00F62898">
        <w:t xml:space="preserve">in determining the procedures that </w:t>
      </w:r>
      <w:r w:rsidR="00C24887">
        <w:t xml:space="preserve">will </w:t>
      </w:r>
      <w:r w:rsidR="00F62898">
        <w:t xml:space="preserve">be </w:t>
      </w:r>
      <w:r w:rsidR="009202BE">
        <w:t>employed</w:t>
      </w:r>
      <w:r w:rsidR="00F62898">
        <w:t xml:space="preserve"> t</w:t>
      </w:r>
      <w:r w:rsidR="00C24887">
        <w:t xml:space="preserve">o achieve the </w:t>
      </w:r>
      <w:r w:rsidR="00B27455">
        <w:t xml:space="preserve">final </w:t>
      </w:r>
      <w:r w:rsidR="00801662">
        <w:t xml:space="preserve">overall </w:t>
      </w:r>
      <w:r w:rsidR="009202BE">
        <w:t xml:space="preserve">level of </w:t>
      </w:r>
      <w:r w:rsidR="00C24887">
        <w:t>accuracy.</w:t>
      </w:r>
    </w:p>
    <w:p w:rsidR="00C24887" w:rsidRDefault="00C24887" w:rsidP="00C24887">
      <w:pPr>
        <w:pStyle w:val="ListParagraph"/>
        <w:spacing w:before="240"/>
      </w:pPr>
    </w:p>
    <w:p w:rsidR="000D02CE" w:rsidRDefault="00FD0AEF" w:rsidP="000D02CE">
      <w:pPr>
        <w:pStyle w:val="ListParagraph"/>
        <w:spacing w:before="240"/>
      </w:pPr>
      <w:r>
        <w:t>T</w:t>
      </w:r>
      <w:r w:rsidR="00C24887">
        <w:t xml:space="preserve">he </w:t>
      </w:r>
      <w:r w:rsidR="009202BE">
        <w:t>c</w:t>
      </w:r>
      <w:r w:rsidR="00EB3B1C">
        <w:t xml:space="preserve">ontractor </w:t>
      </w:r>
      <w:r w:rsidR="009202BE">
        <w:t>must</w:t>
      </w:r>
      <w:r w:rsidR="00C24887">
        <w:t xml:space="preserve"> explain </w:t>
      </w:r>
      <w:r w:rsidR="009202BE">
        <w:t>the</w:t>
      </w:r>
      <w:r w:rsidR="00C24887">
        <w:t xml:space="preserve"> intend</w:t>
      </w:r>
      <w:r w:rsidR="009202BE">
        <w:t>ed procedure</w:t>
      </w:r>
      <w:r w:rsidR="00C24887">
        <w:t xml:space="preserve"> </w:t>
      </w:r>
      <w:r w:rsidR="005A17AD">
        <w:t xml:space="preserve">to be used </w:t>
      </w:r>
      <w:r w:rsidR="00C24887">
        <w:t>to check the work</w:t>
      </w:r>
      <w:r w:rsidR="009202BE">
        <w:t xml:space="preserve"> in</w:t>
      </w:r>
      <w:r w:rsidR="00C24887">
        <w:t xml:space="preserve"> progress</w:t>
      </w:r>
      <w:r w:rsidR="009202BE">
        <w:t xml:space="preserve"> </w:t>
      </w:r>
      <w:r w:rsidR="00C24887">
        <w:t>an</w:t>
      </w:r>
      <w:r w:rsidR="009202BE">
        <w:t>d</w:t>
      </w:r>
      <w:r w:rsidR="00C24887">
        <w:t xml:space="preserve"> the intend</w:t>
      </w:r>
      <w:r w:rsidR="009202BE">
        <w:t>ed</w:t>
      </w:r>
      <w:r w:rsidR="00C24887">
        <w:t xml:space="preserve"> </w:t>
      </w:r>
      <w:r w:rsidR="009202BE">
        <w:t xml:space="preserve">means </w:t>
      </w:r>
      <w:r w:rsidR="005A17AD">
        <w:t xml:space="preserve">used </w:t>
      </w:r>
      <w:r w:rsidR="00C24887">
        <w:t xml:space="preserve">to demonstrate the accuracy </w:t>
      </w:r>
      <w:r w:rsidR="00D02DA8">
        <w:t>achieved,</w:t>
      </w:r>
      <w:r>
        <w:t xml:space="preserve"> both in the field and </w:t>
      </w:r>
      <w:r w:rsidR="005A17AD">
        <w:t xml:space="preserve">in </w:t>
      </w:r>
      <w:r>
        <w:t>the office.</w:t>
      </w:r>
      <w:r w:rsidR="00304D78">
        <w:t xml:space="preserve"> </w:t>
      </w:r>
      <w:r w:rsidR="00BA7560">
        <w:t xml:space="preserve">Specific examples of how artifact size and tolerance have been met should be provided when required. </w:t>
      </w:r>
      <w:r w:rsidR="00304D78">
        <w:t>This information should be incorporated into the contractor</w:t>
      </w:r>
      <w:r w:rsidR="005A17AD">
        <w:t>’s</w:t>
      </w:r>
      <w:r w:rsidR="00304D78">
        <w:t xml:space="preserve"> </w:t>
      </w:r>
      <w:r w:rsidR="00171498">
        <w:rPr>
          <w:b/>
        </w:rPr>
        <w:t xml:space="preserve">Data </w:t>
      </w:r>
      <w:r w:rsidR="00D94774">
        <w:rPr>
          <w:b/>
        </w:rPr>
        <w:t xml:space="preserve">Acquisition </w:t>
      </w:r>
      <w:r w:rsidR="00171498">
        <w:rPr>
          <w:b/>
        </w:rPr>
        <w:t>Certification</w:t>
      </w:r>
      <w:r w:rsidR="00304D78" w:rsidRPr="003F2CC8">
        <w:rPr>
          <w:b/>
        </w:rPr>
        <w:t xml:space="preserve"> </w:t>
      </w:r>
      <w:r w:rsidR="007B43BE" w:rsidRPr="003F2CC8">
        <w:rPr>
          <w:b/>
        </w:rPr>
        <w:t>Report</w:t>
      </w:r>
      <w:r w:rsidR="007B43BE">
        <w:t xml:space="preserve"> </w:t>
      </w:r>
      <w:r w:rsidR="0028474E">
        <w:t xml:space="preserve">and the </w:t>
      </w:r>
      <w:r w:rsidR="0028474E">
        <w:rPr>
          <w:b/>
        </w:rPr>
        <w:t>Data Processing Certification Report</w:t>
      </w:r>
      <w:r w:rsidR="007B43BE">
        <w:t xml:space="preserve"> </w:t>
      </w:r>
      <w:r w:rsidR="00304D78">
        <w:t>for each phase of the project.</w:t>
      </w:r>
    </w:p>
    <w:p w:rsidR="00B27455" w:rsidRDefault="00B27455" w:rsidP="000D02CE">
      <w:pPr>
        <w:pStyle w:val="ListParagraph"/>
        <w:spacing w:before="240"/>
      </w:pPr>
    </w:p>
    <w:p w:rsidR="00FE798C" w:rsidRDefault="00FD0AEF" w:rsidP="009C3EE7">
      <w:pPr>
        <w:pStyle w:val="ListParagraph"/>
        <w:numPr>
          <w:ilvl w:val="0"/>
          <w:numId w:val="3"/>
        </w:numPr>
        <w:spacing w:before="240"/>
      </w:pPr>
      <w:r w:rsidRPr="00420825">
        <w:rPr>
          <w:rStyle w:val="Heading4Char"/>
        </w:rPr>
        <w:t xml:space="preserve">Level of </w:t>
      </w:r>
      <w:r w:rsidR="00EB3B1C" w:rsidRPr="00420825">
        <w:rPr>
          <w:rStyle w:val="Heading4Char"/>
        </w:rPr>
        <w:t>De</w:t>
      </w:r>
      <w:r w:rsidR="00FE798C" w:rsidRPr="00420825">
        <w:rPr>
          <w:rStyle w:val="Heading4Char"/>
        </w:rPr>
        <w:t>tail</w:t>
      </w:r>
      <w:r w:rsidR="00EB3B1C">
        <w:t xml:space="preserve"> </w:t>
      </w:r>
      <w:r>
        <w:t xml:space="preserve">– </w:t>
      </w:r>
      <w:r w:rsidR="00FE798C">
        <w:t xml:space="preserve">The </w:t>
      </w:r>
      <w:hyperlink r:id="rId23" w:history="1">
        <w:r w:rsidR="00FE798C" w:rsidRPr="00E17909">
          <w:rPr>
            <w:rStyle w:val="Hyperlink"/>
            <w:i/>
          </w:rPr>
          <w:t xml:space="preserve">GSA BIM Guide Series </w:t>
        </w:r>
        <w:r w:rsidR="00485664">
          <w:rPr>
            <w:rStyle w:val="Hyperlink"/>
            <w:i/>
          </w:rPr>
          <w:t>0</w:t>
        </w:r>
        <w:r w:rsidR="00FE798C" w:rsidRPr="00E17909">
          <w:rPr>
            <w:rStyle w:val="Hyperlink"/>
            <w:i/>
          </w:rPr>
          <w:t>3</w:t>
        </w:r>
      </w:hyperlink>
      <w:r w:rsidR="00FE798C">
        <w:t xml:space="preserve"> provides a Deliverable Selection Matrix in Table 2 that clearly establishes the relationship between the desired level of detail</w:t>
      </w:r>
      <w:r w:rsidR="00557FA0">
        <w:t xml:space="preserve">, the deliverable, the required dimensional tolerance and the minimum artifact size. The </w:t>
      </w:r>
      <w:r w:rsidR="005A17AD">
        <w:t>c</w:t>
      </w:r>
      <w:r w:rsidR="00557FA0">
        <w:t xml:space="preserve">ontractor should review the project requirements with the </w:t>
      </w:r>
      <w:r w:rsidR="00FE319A">
        <w:t xml:space="preserve">GSA </w:t>
      </w:r>
      <w:r w:rsidR="005A17AD">
        <w:t>r</w:t>
      </w:r>
      <w:r w:rsidR="00FE319A">
        <w:t>epresentative</w:t>
      </w:r>
      <w:r w:rsidR="00D94774">
        <w:t xml:space="preserve"> </w:t>
      </w:r>
      <w:r w:rsidR="00557FA0">
        <w:t xml:space="preserve">using this table as the preferred solution. </w:t>
      </w:r>
      <w:r w:rsidR="00FE798C">
        <w:t xml:space="preserve"> </w:t>
      </w:r>
    </w:p>
    <w:p w:rsidR="00471CAB" w:rsidRDefault="00471CAB" w:rsidP="00B27455">
      <w:pPr>
        <w:pStyle w:val="ListParagraph"/>
        <w:spacing w:before="240"/>
      </w:pPr>
    </w:p>
    <w:p w:rsidR="00B27455" w:rsidRDefault="00B27455" w:rsidP="00B27455">
      <w:pPr>
        <w:pStyle w:val="ListParagraph"/>
        <w:spacing w:before="240"/>
      </w:pPr>
      <w:r>
        <w:t xml:space="preserve">If </w:t>
      </w:r>
      <w:r w:rsidR="00A45099">
        <w:t>Table 2</w:t>
      </w:r>
      <w:r>
        <w:t xml:space="preserve"> is not used</w:t>
      </w:r>
      <w:r w:rsidR="00D94774">
        <w:t>,</w:t>
      </w:r>
      <w:r>
        <w:t xml:space="preserve"> the </w:t>
      </w:r>
      <w:r w:rsidR="00940771">
        <w:t>c</w:t>
      </w:r>
      <w:r>
        <w:t xml:space="preserve">ontractor and the </w:t>
      </w:r>
      <w:r w:rsidR="00FE319A">
        <w:t xml:space="preserve">GSA </w:t>
      </w:r>
      <w:r w:rsidR="00940771">
        <w:t>r</w:t>
      </w:r>
      <w:r w:rsidR="00FE319A">
        <w:t>epresentative</w:t>
      </w:r>
      <w:r w:rsidR="00D94774">
        <w:t xml:space="preserve"> </w:t>
      </w:r>
      <w:r>
        <w:t xml:space="preserve">should discuss the required level of </w:t>
      </w:r>
      <w:r w:rsidR="00EB3B1C">
        <w:t>de</w:t>
      </w:r>
      <w:r w:rsidR="00557FA0">
        <w:t>tail</w:t>
      </w:r>
      <w:r w:rsidR="00EB3B1C">
        <w:t xml:space="preserve"> </w:t>
      </w:r>
      <w:r>
        <w:t xml:space="preserve">for the various elements of the building and agree in writing on the approach </w:t>
      </w:r>
      <w:r w:rsidR="00A45099">
        <w:t>to</w:t>
      </w:r>
      <w:r>
        <w:t xml:space="preserve"> be taken to obtain the required results.</w:t>
      </w:r>
    </w:p>
    <w:p w:rsidR="00B27455" w:rsidRDefault="00B27455" w:rsidP="00B27455">
      <w:pPr>
        <w:pStyle w:val="ListParagraph"/>
        <w:spacing w:before="240"/>
      </w:pPr>
    </w:p>
    <w:p w:rsidR="000C44E2" w:rsidRDefault="003D108C" w:rsidP="009C3EE7">
      <w:pPr>
        <w:pStyle w:val="ListParagraph"/>
        <w:numPr>
          <w:ilvl w:val="0"/>
          <w:numId w:val="3"/>
        </w:numPr>
        <w:spacing w:before="240"/>
      </w:pPr>
      <w:r w:rsidRPr="00420825">
        <w:rPr>
          <w:rStyle w:val="Heading4Char"/>
        </w:rPr>
        <w:t xml:space="preserve">Project Management </w:t>
      </w:r>
      <w:r w:rsidR="000C44E2" w:rsidRPr="00420825">
        <w:rPr>
          <w:rStyle w:val="Heading4Char"/>
        </w:rPr>
        <w:t>Issues</w:t>
      </w:r>
      <w:r w:rsidR="000C44E2">
        <w:rPr>
          <w:b/>
        </w:rPr>
        <w:t xml:space="preserve"> </w:t>
      </w:r>
      <w:r w:rsidR="000C44E2" w:rsidRPr="00CD3665">
        <w:t>–</w:t>
      </w:r>
      <w:r w:rsidR="000C44E2">
        <w:rPr>
          <w:b/>
        </w:rPr>
        <w:t xml:space="preserve"> </w:t>
      </w:r>
      <w:r w:rsidR="000C44E2">
        <w:t xml:space="preserve">The </w:t>
      </w:r>
      <w:r w:rsidR="00940771">
        <w:t>c</w:t>
      </w:r>
      <w:r w:rsidR="000C44E2">
        <w:t xml:space="preserve">ontractor must also </w:t>
      </w:r>
      <w:r w:rsidR="00506ABA">
        <w:t xml:space="preserve">provide information concerning </w:t>
      </w:r>
      <w:r w:rsidR="000C44E2">
        <w:t>staffing, security</w:t>
      </w:r>
      <w:r w:rsidR="00B70FE4">
        <w:t xml:space="preserve"> of personnel, </w:t>
      </w:r>
      <w:r w:rsidR="00A45099">
        <w:t>data security</w:t>
      </w:r>
      <w:r w:rsidR="000C44E2">
        <w:t>, safety</w:t>
      </w:r>
      <w:r w:rsidR="00940771">
        <w:t xml:space="preserve"> </w:t>
      </w:r>
      <w:r w:rsidR="000C44E2">
        <w:t>and schedule.</w:t>
      </w:r>
      <w:r w:rsidR="00506ABA">
        <w:t xml:space="preserve"> All of these items must take into account the unique requirements of the project </w:t>
      </w:r>
      <w:r w:rsidR="007E1E27">
        <w:t xml:space="preserve">and the overall </w:t>
      </w:r>
      <w:r w:rsidR="00DC37E7" w:rsidRPr="00B8051F">
        <w:t>Quality Management P</w:t>
      </w:r>
      <w:r w:rsidR="007E1E27" w:rsidRPr="00B8051F">
        <w:t>rogram.</w:t>
      </w:r>
    </w:p>
    <w:p w:rsidR="000C44E2" w:rsidRPr="000C44E2" w:rsidRDefault="000C44E2" w:rsidP="000C44E2">
      <w:pPr>
        <w:pStyle w:val="ListParagraph"/>
        <w:spacing w:before="240"/>
      </w:pPr>
    </w:p>
    <w:p w:rsidR="00B8051F" w:rsidRDefault="00471CAB" w:rsidP="00B8051F">
      <w:pPr>
        <w:pStyle w:val="ListParagraph"/>
        <w:numPr>
          <w:ilvl w:val="0"/>
          <w:numId w:val="3"/>
        </w:numPr>
        <w:spacing w:before="240"/>
      </w:pPr>
      <w:r w:rsidRPr="00420825">
        <w:rPr>
          <w:rStyle w:val="Heading4Char"/>
        </w:rPr>
        <w:t>Equipment</w:t>
      </w:r>
      <w:r w:rsidRPr="00166A78">
        <w:rPr>
          <w:rStyle w:val="Heading3Char"/>
        </w:rPr>
        <w:t xml:space="preserve"> </w:t>
      </w:r>
      <w:r w:rsidRPr="000B39C1">
        <w:t>–</w:t>
      </w:r>
      <w:r w:rsidR="008B0958" w:rsidRPr="000B39C1">
        <w:t xml:space="preserve"> </w:t>
      </w:r>
      <w:r w:rsidR="00D80911" w:rsidRPr="000B39C1">
        <w:t xml:space="preserve">It is the </w:t>
      </w:r>
      <w:r w:rsidR="00940771">
        <w:t>c</w:t>
      </w:r>
      <w:r w:rsidR="00EB3B1C" w:rsidRPr="000B39C1">
        <w:t xml:space="preserve">ontractor’s </w:t>
      </w:r>
      <w:r w:rsidR="00D80911" w:rsidRPr="000B39C1">
        <w:t xml:space="preserve">responsibility to </w:t>
      </w:r>
      <w:r w:rsidR="00BF499F">
        <w:t>ensure</w:t>
      </w:r>
      <w:r w:rsidR="00D80911" w:rsidRPr="000B39C1">
        <w:t xml:space="preserve"> that all field equipment is calibrated and operating within manufacturer’s specifications </w:t>
      </w:r>
      <w:r w:rsidR="00940771">
        <w:t>for</w:t>
      </w:r>
      <w:r w:rsidR="00D80911" w:rsidRPr="000B39C1">
        <w:t xml:space="preserve"> the duration of the project. The </w:t>
      </w:r>
      <w:r w:rsidR="00940771">
        <w:t>c</w:t>
      </w:r>
      <w:r w:rsidR="00EB3B1C" w:rsidRPr="000B39C1">
        <w:t xml:space="preserve">ontractor </w:t>
      </w:r>
      <w:r w:rsidR="00D80911" w:rsidRPr="000B39C1">
        <w:t xml:space="preserve">will </w:t>
      </w:r>
      <w:r w:rsidR="00A45099">
        <w:t>show</w:t>
      </w:r>
      <w:r w:rsidR="00940771">
        <w:t xml:space="preserve"> compliance </w:t>
      </w:r>
      <w:r w:rsidR="00D80911" w:rsidRPr="000B39C1">
        <w:t>with this requirement</w:t>
      </w:r>
      <w:r w:rsidR="007B43BE">
        <w:t xml:space="preserve"> in the </w:t>
      </w:r>
      <w:r w:rsidR="00171498" w:rsidRPr="00B8051F">
        <w:rPr>
          <w:b/>
        </w:rPr>
        <w:t xml:space="preserve">Survey </w:t>
      </w:r>
      <w:r w:rsidR="00171498" w:rsidRPr="00420825">
        <w:rPr>
          <w:b/>
        </w:rPr>
        <w:t xml:space="preserve">Instrument </w:t>
      </w:r>
      <w:r w:rsidR="007B43BE" w:rsidRPr="00420825">
        <w:rPr>
          <w:b/>
        </w:rPr>
        <w:t>Calibration Report</w:t>
      </w:r>
      <w:r w:rsidR="00D80911" w:rsidRPr="000B39C1">
        <w:t>.</w:t>
      </w:r>
      <w:r w:rsidR="00645CE5" w:rsidRPr="000B39C1">
        <w:t xml:space="preserve">  At a minimum, per </w:t>
      </w:r>
      <w:hyperlink r:id="rId24" w:history="1">
        <w:r w:rsidR="00645CE5" w:rsidRPr="00E17909">
          <w:rPr>
            <w:rStyle w:val="Hyperlink"/>
            <w:i/>
          </w:rPr>
          <w:t>GSA BIM Guide Series 03</w:t>
        </w:r>
      </w:hyperlink>
      <w:r w:rsidR="00645CE5" w:rsidRPr="000B39C1">
        <w:t xml:space="preserve">, section 3.1.1.1.3, the </w:t>
      </w:r>
      <w:r w:rsidR="00940771">
        <w:t>c</w:t>
      </w:r>
      <w:r w:rsidR="00EB3B1C" w:rsidRPr="000B39C1">
        <w:t xml:space="preserve">ontractor </w:t>
      </w:r>
      <w:r w:rsidR="00645CE5" w:rsidRPr="000B39C1">
        <w:t xml:space="preserve">shall submit evidence that the above calibration requirements have been met by </w:t>
      </w:r>
      <w:r w:rsidR="00940771">
        <w:t>producing</w:t>
      </w:r>
      <w:r w:rsidR="00645CE5" w:rsidRPr="000B39C1">
        <w:t xml:space="preserve"> copies </w:t>
      </w:r>
      <w:r w:rsidR="00B8051F">
        <w:t>of the calibration certificates.</w:t>
      </w:r>
    </w:p>
    <w:p w:rsidR="00B8051F" w:rsidRPr="000B39C1" w:rsidRDefault="00B8051F" w:rsidP="00B8051F">
      <w:pPr>
        <w:pStyle w:val="ListParagraph"/>
        <w:spacing w:before="240"/>
      </w:pPr>
    </w:p>
    <w:p w:rsidR="00B27455" w:rsidRDefault="00D80911" w:rsidP="00B27455">
      <w:pPr>
        <w:pStyle w:val="ListParagraph"/>
        <w:numPr>
          <w:ilvl w:val="0"/>
          <w:numId w:val="3"/>
        </w:numPr>
        <w:spacing w:before="240"/>
      </w:pPr>
      <w:r w:rsidRPr="00634161">
        <w:rPr>
          <w:rStyle w:val="Heading4Char"/>
        </w:rPr>
        <w:t xml:space="preserve">Data </w:t>
      </w:r>
      <w:r w:rsidR="00D94774" w:rsidRPr="00634161">
        <w:rPr>
          <w:rStyle w:val="Heading4Char"/>
        </w:rPr>
        <w:t xml:space="preserve">Acquisition </w:t>
      </w:r>
      <w:r w:rsidRPr="00634161">
        <w:rPr>
          <w:rStyle w:val="Heading4Char"/>
        </w:rPr>
        <w:t>Plan</w:t>
      </w:r>
      <w:r w:rsidRPr="00166A78">
        <w:rPr>
          <w:rStyle w:val="Heading3Char"/>
        </w:rPr>
        <w:t xml:space="preserve"> </w:t>
      </w:r>
      <w:r>
        <w:t xml:space="preserve">– The </w:t>
      </w:r>
      <w:r w:rsidR="00940771">
        <w:t>c</w:t>
      </w:r>
      <w:r w:rsidR="00957CFB">
        <w:t xml:space="preserve">ontractor </w:t>
      </w:r>
      <w:r>
        <w:t xml:space="preserve">will design a data </w:t>
      </w:r>
      <w:r w:rsidR="00891F49">
        <w:t xml:space="preserve">acquisition </w:t>
      </w:r>
      <w:r>
        <w:t xml:space="preserve">strategy that outlines the field methods that will be employed to </w:t>
      </w:r>
      <w:r w:rsidR="00940771">
        <w:t>e</w:t>
      </w:r>
      <w:r>
        <w:t>nsure that all necessary data will be collected at the required resolution</w:t>
      </w:r>
      <w:r w:rsidR="00285EE7">
        <w:t xml:space="preserve"> and accuracy</w:t>
      </w:r>
      <w:r>
        <w:t>. A method for spot</w:t>
      </w:r>
      <w:r w:rsidR="00940771">
        <w:t>-</w:t>
      </w:r>
      <w:r>
        <w:t>checking the data in the field will be included.</w:t>
      </w:r>
      <w:r w:rsidR="00285EE7">
        <w:t xml:space="preserve"> </w:t>
      </w:r>
    </w:p>
    <w:p w:rsidR="00285EE7" w:rsidRDefault="007924B6" w:rsidP="00FB0272">
      <w:pPr>
        <w:ind w:left="720"/>
      </w:pPr>
      <w:r>
        <w:t>As part of the Data Acquisition Plan</w:t>
      </w:r>
      <w:r w:rsidR="00940771">
        <w:t>,</w:t>
      </w:r>
      <w:r>
        <w:t xml:space="preserve"> a </w:t>
      </w:r>
      <w:r w:rsidR="00D31A52" w:rsidRPr="00D31A52">
        <w:rPr>
          <w:b/>
        </w:rPr>
        <w:t>S</w:t>
      </w:r>
      <w:r w:rsidR="00285EE7" w:rsidRPr="00D31A52">
        <w:rPr>
          <w:b/>
        </w:rPr>
        <w:t xml:space="preserve">can </w:t>
      </w:r>
      <w:r w:rsidR="00D31A52" w:rsidRPr="00D31A52">
        <w:rPr>
          <w:b/>
        </w:rPr>
        <w:t>P</w:t>
      </w:r>
      <w:r w:rsidR="00285EE7" w:rsidRPr="00D31A52">
        <w:rPr>
          <w:b/>
        </w:rPr>
        <w:t>lan</w:t>
      </w:r>
      <w:r w:rsidR="00285EE7" w:rsidRPr="00285EE7">
        <w:t xml:space="preserve"> </w:t>
      </w:r>
      <w:r>
        <w:t xml:space="preserve">shall be submitted </w:t>
      </w:r>
      <w:r w:rsidR="00285EE7" w:rsidRPr="00285EE7">
        <w:t>show</w:t>
      </w:r>
      <w:r>
        <w:t>ing</w:t>
      </w:r>
      <w:r w:rsidR="00285EE7" w:rsidRPr="00285EE7">
        <w:t xml:space="preserve"> scanner locations, target locations</w:t>
      </w:r>
      <w:r w:rsidR="00957CFB">
        <w:t>, target heights</w:t>
      </w:r>
      <w:r w:rsidR="00285EE7" w:rsidRPr="00285EE7">
        <w:t xml:space="preserve"> and control traverses</w:t>
      </w:r>
      <w:r w:rsidR="005A4B80">
        <w:t xml:space="preserve">, </w:t>
      </w:r>
      <w:r w:rsidR="00285EE7" w:rsidRPr="00285EE7">
        <w:t xml:space="preserve">if </w:t>
      </w:r>
      <w:r w:rsidR="005A4B80">
        <w:t>required</w:t>
      </w:r>
      <w:r w:rsidR="00285EE7" w:rsidRPr="00285EE7">
        <w:t xml:space="preserve">. Control and survey data points are checked by comparing the scan data to the quality control validation points and </w:t>
      </w:r>
      <w:r w:rsidR="00A45099">
        <w:t>through the</w:t>
      </w:r>
      <w:r w:rsidR="005A4B80">
        <w:t xml:space="preserve"> use of </w:t>
      </w:r>
      <w:r w:rsidR="00285EE7" w:rsidRPr="00285EE7">
        <w:t>redundant measurements. Redundant measurements with a</w:t>
      </w:r>
      <w:r w:rsidR="008108F9">
        <w:t xml:space="preserve"> static</w:t>
      </w:r>
      <w:r w:rsidR="00285EE7" w:rsidRPr="00285EE7">
        <w:t xml:space="preserve"> LiDAR system can only </w:t>
      </w:r>
      <w:r w:rsidR="00285EE7" w:rsidRPr="00285EE7">
        <w:lastRenderedPageBreak/>
        <w:t>be accomplished by multiple scans, either from the same set-up</w:t>
      </w:r>
      <w:r w:rsidR="00940771">
        <w:t xml:space="preserve"> </w:t>
      </w:r>
      <w:r w:rsidR="00285EE7" w:rsidRPr="00285EE7">
        <w:t xml:space="preserve">or from a subsequent set-up that offers overlapping coverage. </w:t>
      </w:r>
      <w:r w:rsidR="00060BCA">
        <w:t>Survey data points may be checked by redundant measurements from multiple set</w:t>
      </w:r>
      <w:r w:rsidR="00940771">
        <w:t>-</w:t>
      </w:r>
      <w:r w:rsidR="00060BCA">
        <w:t>up locations.</w:t>
      </w:r>
    </w:p>
    <w:p w:rsidR="00B70FE4" w:rsidRDefault="00B70FE4" w:rsidP="00FB0272">
      <w:pPr>
        <w:ind w:left="720"/>
      </w:pPr>
      <w:r>
        <w:rPr>
          <w:noProof/>
        </w:rPr>
        <w:drawing>
          <wp:inline distT="0" distB="0" distL="0" distR="0" wp14:anchorId="217BF429" wp14:editId="2B529759">
            <wp:extent cx="5448300" cy="2186316"/>
            <wp:effectExtent l="0" t="0" r="0" b="0"/>
            <wp:docPr id="8" name="Picture 8" descr="R:\Marketing\LidarNews\2012-02-10 - Article 9 - BIM for Construction\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LidarNews\2012-02-10 - Article 9 - BIM for Construction\FIG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0" cy="2186316"/>
                    </a:xfrm>
                    <a:prstGeom prst="rect">
                      <a:avLst/>
                    </a:prstGeom>
                    <a:noFill/>
                    <a:ln>
                      <a:noFill/>
                    </a:ln>
                  </pic:spPr>
                </pic:pic>
              </a:graphicData>
            </a:graphic>
          </wp:inline>
        </w:drawing>
      </w:r>
    </w:p>
    <w:p w:rsidR="00E9215E" w:rsidRDefault="00B70FE4" w:rsidP="00E9215E">
      <w:pPr>
        <w:pStyle w:val="Caption"/>
        <w:spacing w:after="0"/>
        <w:ind w:left="720"/>
      </w:pPr>
      <w:bookmarkStart w:id="20" w:name="_Toc326351244"/>
      <w:r>
        <w:t xml:space="preserve">Figure </w:t>
      </w:r>
      <w:r w:rsidR="009C1566">
        <w:fldChar w:fldCharType="begin"/>
      </w:r>
      <w:r w:rsidR="009C1566">
        <w:instrText xml:space="preserve"> SEQ Figure \* ARABIC </w:instrText>
      </w:r>
      <w:r w:rsidR="009C1566">
        <w:fldChar w:fldCharType="separate"/>
      </w:r>
      <w:r w:rsidR="00A65C10">
        <w:rPr>
          <w:noProof/>
        </w:rPr>
        <w:t>5</w:t>
      </w:r>
      <w:r w:rsidR="009C1566">
        <w:rPr>
          <w:noProof/>
        </w:rPr>
        <w:fldChar w:fldCharType="end"/>
      </w:r>
      <w:r>
        <w:t xml:space="preserve"> – Control points </w:t>
      </w:r>
      <w:r w:rsidR="00E9215E">
        <w:t>vs. quality control validation points</w:t>
      </w:r>
      <w:bookmarkEnd w:id="20"/>
    </w:p>
    <w:p w:rsidR="00F64AE2" w:rsidRPr="00E9215E" w:rsidRDefault="00E9215E" w:rsidP="00F64AE2">
      <w:pPr>
        <w:ind w:left="720"/>
        <w:rPr>
          <w:color w:val="4F81BD" w:themeColor="accent1"/>
          <w:sz w:val="18"/>
          <w:szCs w:val="18"/>
        </w:rPr>
      </w:pPr>
      <w:r w:rsidRPr="00E9215E">
        <w:rPr>
          <w:color w:val="4F81BD" w:themeColor="accent1"/>
          <w:sz w:val="18"/>
          <w:szCs w:val="18"/>
        </w:rPr>
        <w:t xml:space="preserve">Control points </w:t>
      </w:r>
      <w:r w:rsidR="00B70FE4" w:rsidRPr="00E9215E">
        <w:rPr>
          <w:color w:val="4F81BD" w:themeColor="accent1"/>
          <w:sz w:val="18"/>
          <w:szCs w:val="18"/>
        </w:rPr>
        <w:t xml:space="preserve">are shown </w:t>
      </w:r>
      <w:r w:rsidR="002C34B2">
        <w:rPr>
          <w:color w:val="4F81BD" w:themeColor="accent1"/>
          <w:sz w:val="18"/>
          <w:szCs w:val="18"/>
        </w:rPr>
        <w:t xml:space="preserve">[in yellow] </w:t>
      </w:r>
      <w:r w:rsidR="00B70FE4" w:rsidRPr="00E9215E">
        <w:rPr>
          <w:color w:val="4F81BD" w:themeColor="accent1"/>
          <w:sz w:val="18"/>
          <w:szCs w:val="18"/>
        </w:rPr>
        <w:t>with</w:t>
      </w:r>
      <w:r w:rsidR="002C34B2">
        <w:rPr>
          <w:color w:val="4F81BD" w:themeColor="accent1"/>
          <w:sz w:val="18"/>
          <w:szCs w:val="18"/>
        </w:rPr>
        <w:t>in the</w:t>
      </w:r>
      <w:r w:rsidR="00B70FE4" w:rsidRPr="00E9215E">
        <w:rPr>
          <w:color w:val="4F81BD" w:themeColor="accent1"/>
          <w:sz w:val="18"/>
          <w:szCs w:val="18"/>
        </w:rPr>
        <w:t xml:space="preserve"> registered scan data (left</w:t>
      </w:r>
      <w:r w:rsidR="00F3317B" w:rsidRPr="00E9215E">
        <w:rPr>
          <w:color w:val="4F81BD" w:themeColor="accent1"/>
          <w:sz w:val="18"/>
          <w:szCs w:val="18"/>
        </w:rPr>
        <w:t xml:space="preserve"> image</w:t>
      </w:r>
      <w:r w:rsidR="00B70FE4" w:rsidRPr="00E9215E">
        <w:rPr>
          <w:color w:val="4F81BD" w:themeColor="accent1"/>
          <w:sz w:val="18"/>
          <w:szCs w:val="18"/>
        </w:rPr>
        <w:t xml:space="preserve">).  A quality control validation point </w:t>
      </w:r>
      <w:r w:rsidR="00F3317B" w:rsidRPr="00E9215E">
        <w:rPr>
          <w:color w:val="4F81BD" w:themeColor="accent1"/>
          <w:sz w:val="18"/>
          <w:szCs w:val="18"/>
        </w:rPr>
        <w:t>shot on the corner of the building (right image) can be used to help validate the accuracy of the registered point cloud data.</w:t>
      </w:r>
      <w:r w:rsidR="00327F9A" w:rsidRPr="00E9215E">
        <w:rPr>
          <w:noProof/>
          <w:color w:val="4F81BD" w:themeColor="accent1"/>
          <w:sz w:val="18"/>
          <w:szCs w:val="18"/>
        </w:rPr>
        <w:t xml:space="preserve"> </w:t>
      </w:r>
      <w:r w:rsidR="00F64AE2" w:rsidRPr="00E9215E">
        <w:rPr>
          <w:i/>
          <w:noProof/>
          <w:color w:val="4F81BD" w:themeColor="accent1"/>
          <w:sz w:val="18"/>
          <w:szCs w:val="18"/>
        </w:rPr>
        <w:t>(Image courtesy of Architectural Resource Consultants – ARC)</w:t>
      </w:r>
    </w:p>
    <w:p w:rsidR="00E9215E" w:rsidRDefault="00E9215E" w:rsidP="00E9215E">
      <w:pPr>
        <w:spacing w:after="0"/>
        <w:ind w:left="720"/>
        <w:rPr>
          <w:noProof/>
          <w:color w:val="4F81BD" w:themeColor="accent1"/>
          <w:sz w:val="18"/>
          <w:szCs w:val="18"/>
        </w:rPr>
      </w:pPr>
    </w:p>
    <w:p w:rsidR="00285EE7" w:rsidRPr="000649E6" w:rsidRDefault="00285EE7" w:rsidP="000649E6">
      <w:pPr>
        <w:ind w:left="720"/>
        <w:rPr>
          <w:color w:val="000000" w:themeColor="text1"/>
        </w:rPr>
      </w:pPr>
      <w:r w:rsidRPr="00285EE7">
        <w:t>Redundant measurements during the survey control of scan targets is a best practice and adds another level of accuracy for the survey control network</w:t>
      </w:r>
      <w:r w:rsidR="00211BBC">
        <w:t xml:space="preserve"> (e.g.</w:t>
      </w:r>
      <w:r w:rsidR="00940771">
        <w:t xml:space="preserve">, </w:t>
      </w:r>
      <w:r w:rsidR="00211BBC">
        <w:t>shooting corner points of the building to compare against registered scan data)</w:t>
      </w:r>
      <w:r w:rsidRPr="00285EE7">
        <w:t xml:space="preserve">. </w:t>
      </w:r>
    </w:p>
    <w:p w:rsidR="000275B8" w:rsidRDefault="000275B8" w:rsidP="000275B8">
      <w:pPr>
        <w:pStyle w:val="ListParagraph"/>
        <w:numPr>
          <w:ilvl w:val="0"/>
          <w:numId w:val="3"/>
        </w:numPr>
        <w:spacing w:before="240"/>
      </w:pPr>
      <w:r w:rsidRPr="00634161">
        <w:rPr>
          <w:rStyle w:val="Heading4Char"/>
        </w:rPr>
        <w:t>Survey Control</w:t>
      </w:r>
      <w:r>
        <w:t xml:space="preserve"> – In order to achieve the required accuracy the </w:t>
      </w:r>
      <w:r w:rsidR="00940771">
        <w:t>c</w:t>
      </w:r>
      <w:r>
        <w:t>ontractor will need to consider how best to establish the appropriate level of survey control for the project. When a control network is required, it shall be established in conform</w:t>
      </w:r>
      <w:r w:rsidR="00940771">
        <w:t>ity</w:t>
      </w:r>
      <w:r>
        <w:t xml:space="preserve"> with the </w:t>
      </w:r>
      <w:hyperlink r:id="rId26" w:anchor="2.1" w:history="1">
        <w:r w:rsidRPr="00315006">
          <w:rPr>
            <w:rStyle w:val="Hyperlink"/>
          </w:rPr>
          <w:t>Federal Geodetic Control Committee Standards and Specifications</w:t>
        </w:r>
      </w:hyperlink>
      <w:r>
        <w:t xml:space="preserve">. </w:t>
      </w:r>
    </w:p>
    <w:p w:rsidR="000275B8" w:rsidRDefault="000275B8" w:rsidP="000275B8">
      <w:pPr>
        <w:pStyle w:val="ListParagraph"/>
      </w:pPr>
    </w:p>
    <w:p w:rsidR="000275B8" w:rsidRDefault="000275B8" w:rsidP="000275B8">
      <w:pPr>
        <w:pStyle w:val="ListParagraph"/>
        <w:spacing w:before="240"/>
      </w:pPr>
      <w:r>
        <w:t xml:space="preserve">It is the </w:t>
      </w:r>
      <w:r w:rsidR="00940771">
        <w:t>c</w:t>
      </w:r>
      <w:r>
        <w:t>ontractor’s sole responsibility to determine the level of control required and the procedures that need to be followed to achieve the desired level of accuracy</w:t>
      </w:r>
      <w:r w:rsidR="009A5D9D">
        <w:t xml:space="preserve">. A Survey Control Report </w:t>
      </w:r>
      <w:r w:rsidR="003471FA">
        <w:t>should detail</w:t>
      </w:r>
      <w:r w:rsidR="00940771">
        <w:t xml:space="preserve">: </w:t>
      </w:r>
      <w:r w:rsidR="009A5D9D">
        <w:t xml:space="preserve"> the methods </w:t>
      </w:r>
      <w:r w:rsidR="00543435">
        <w:t>used</w:t>
      </w:r>
      <w:r w:rsidR="00940771">
        <w:t>;</w:t>
      </w:r>
      <w:r w:rsidR="009A5D9D">
        <w:t xml:space="preserve"> the error of closure of the control traverse</w:t>
      </w:r>
      <w:r w:rsidR="00940771">
        <w:t>;</w:t>
      </w:r>
      <w:r w:rsidR="00060BCA">
        <w:t xml:space="preserve"> how an open</w:t>
      </w:r>
      <w:r w:rsidR="00940771">
        <w:t>-</w:t>
      </w:r>
      <w:r w:rsidR="00060BCA">
        <w:t>end traverse was checked</w:t>
      </w:r>
      <w:r w:rsidR="00940771">
        <w:t xml:space="preserve">; </w:t>
      </w:r>
      <w:r w:rsidR="009A5D9D">
        <w:t>and any information o</w:t>
      </w:r>
      <w:r w:rsidR="0006038D">
        <w:t>n</w:t>
      </w:r>
      <w:r w:rsidR="009A5D9D">
        <w:t xml:space="preserve"> </w:t>
      </w:r>
      <w:r w:rsidR="00060BCA">
        <w:t xml:space="preserve">the control </w:t>
      </w:r>
      <w:r w:rsidR="009A5D9D">
        <w:t>monumentation</w:t>
      </w:r>
      <w:r w:rsidR="00725893">
        <w:t>,</w:t>
      </w:r>
      <w:r w:rsidR="009A5D9D">
        <w:t xml:space="preserve"> if it was made permanent.</w:t>
      </w:r>
    </w:p>
    <w:p w:rsidR="009A5D9D" w:rsidRDefault="009A5D9D" w:rsidP="000275B8">
      <w:pPr>
        <w:pStyle w:val="ListParagraph"/>
        <w:spacing w:before="240"/>
      </w:pPr>
    </w:p>
    <w:p w:rsidR="00B27455" w:rsidRDefault="00D80911" w:rsidP="00543435">
      <w:pPr>
        <w:pStyle w:val="ListParagraph"/>
        <w:numPr>
          <w:ilvl w:val="0"/>
          <w:numId w:val="3"/>
        </w:numPr>
        <w:spacing w:before="240"/>
      </w:pPr>
      <w:r w:rsidRPr="00634161">
        <w:rPr>
          <w:rStyle w:val="Heading4Char"/>
        </w:rPr>
        <w:t>Monitor Field Data Collection</w:t>
      </w:r>
      <w:r>
        <w:t xml:space="preserve"> </w:t>
      </w:r>
      <w:r w:rsidR="00D04828">
        <w:t>–</w:t>
      </w:r>
      <w:r w:rsidR="00C1472D">
        <w:t xml:space="preserve"> </w:t>
      </w:r>
      <w:r w:rsidR="00291B43">
        <w:t>T</w:t>
      </w:r>
      <w:r w:rsidR="00C1472D">
        <w:t xml:space="preserve">he </w:t>
      </w:r>
      <w:r w:rsidR="00940771">
        <w:t>c</w:t>
      </w:r>
      <w:r w:rsidR="00291B43">
        <w:t>ontractor will describe the methodology for monitoring the qual</w:t>
      </w:r>
      <w:r w:rsidR="007017AE">
        <w:t xml:space="preserve">ity of the data being collected and </w:t>
      </w:r>
      <w:r w:rsidR="00940771">
        <w:t>any</w:t>
      </w:r>
      <w:r w:rsidR="00E45E45">
        <w:t xml:space="preserve"> corrective action th</w:t>
      </w:r>
      <w:r w:rsidR="00940771">
        <w:t>at</w:t>
      </w:r>
      <w:r w:rsidR="00E45E45">
        <w:t xml:space="preserve"> would </w:t>
      </w:r>
      <w:r w:rsidR="00940771">
        <w:t xml:space="preserve">be </w:t>
      </w:r>
      <w:r w:rsidR="00E45E45">
        <w:t>take</w:t>
      </w:r>
      <w:r w:rsidR="00940771">
        <w:t>n</w:t>
      </w:r>
      <w:r w:rsidR="00E45E45">
        <w:t xml:space="preserve"> in </w:t>
      </w:r>
      <w:r w:rsidR="00940771">
        <w:t xml:space="preserve">the event of </w:t>
      </w:r>
      <w:r w:rsidR="00E45E45">
        <w:t>a proble</w:t>
      </w:r>
      <w:r w:rsidR="00940771">
        <w:t>m</w:t>
      </w:r>
      <w:r w:rsidR="00524DB1">
        <w:t xml:space="preserve">. A record of </w:t>
      </w:r>
      <w:r w:rsidR="00432F8C">
        <w:t xml:space="preserve">each abnormal </w:t>
      </w:r>
      <w:r w:rsidR="00524DB1">
        <w:t xml:space="preserve">event </w:t>
      </w:r>
      <w:r w:rsidR="00BA7560">
        <w:t>affecting quality and accuracy</w:t>
      </w:r>
      <w:r w:rsidR="00153E3A">
        <w:t xml:space="preserve">, </w:t>
      </w:r>
      <w:r w:rsidR="00940771">
        <w:t>and the corrective action taken</w:t>
      </w:r>
      <w:r w:rsidR="00153E3A">
        <w:t>,</w:t>
      </w:r>
      <w:r w:rsidR="00BA7560">
        <w:t xml:space="preserve"> </w:t>
      </w:r>
      <w:r w:rsidR="00940771">
        <w:t>must be</w:t>
      </w:r>
      <w:r w:rsidR="00524DB1">
        <w:t xml:space="preserve"> made. This information should be included in the </w:t>
      </w:r>
      <w:r w:rsidR="00D31A52" w:rsidRPr="009A5D9D">
        <w:rPr>
          <w:b/>
        </w:rPr>
        <w:t xml:space="preserve">Data </w:t>
      </w:r>
      <w:r w:rsidR="008A383E" w:rsidRPr="009A5D9D">
        <w:rPr>
          <w:b/>
        </w:rPr>
        <w:t xml:space="preserve">Acquisition </w:t>
      </w:r>
      <w:r w:rsidR="00543435" w:rsidRPr="009A5D9D">
        <w:rPr>
          <w:b/>
        </w:rPr>
        <w:t>Certification</w:t>
      </w:r>
      <w:r w:rsidR="00543435">
        <w:t xml:space="preserve"> </w:t>
      </w:r>
      <w:r w:rsidR="00543435" w:rsidRPr="009A5D9D">
        <w:rPr>
          <w:b/>
        </w:rPr>
        <w:t>Report</w:t>
      </w:r>
      <w:r w:rsidR="0056257A">
        <w:t>.</w:t>
      </w:r>
      <w:r w:rsidR="009A5D9D">
        <w:t xml:space="preserve"> The </w:t>
      </w:r>
      <w:r w:rsidR="0080798C" w:rsidRPr="0080798C">
        <w:rPr>
          <w:b/>
        </w:rPr>
        <w:t>Data Acquisition Certification Report</w:t>
      </w:r>
      <w:r w:rsidR="009A5D9D">
        <w:t xml:space="preserve"> shall provide sufficient detail for an independent third party to duplicate the field work performed.</w:t>
      </w:r>
      <w:r w:rsidR="009664DD">
        <w:t xml:space="preserve">  </w:t>
      </w:r>
      <w:r w:rsidR="004D5446">
        <w:t xml:space="preserve">The </w:t>
      </w:r>
      <w:r w:rsidR="004D5446">
        <w:lastRenderedPageBreak/>
        <w:t>following</w:t>
      </w:r>
      <w:r w:rsidR="009664DD">
        <w:t xml:space="preserve"> </w:t>
      </w:r>
      <w:r w:rsidR="009664DD" w:rsidRPr="009664DD">
        <w:t>checklist can</w:t>
      </w:r>
      <w:r w:rsidR="009664DD">
        <w:rPr>
          <w:b/>
        </w:rPr>
        <w:t xml:space="preserve"> </w:t>
      </w:r>
      <w:r w:rsidR="009664DD">
        <w:t>be found in Appendix</w:t>
      </w:r>
      <w:r w:rsidR="003471FA">
        <w:t xml:space="preserve"> 3</w:t>
      </w:r>
      <w:r w:rsidR="009664DD">
        <w:t xml:space="preserve"> which outlines all items required to be included in the report.</w:t>
      </w:r>
    </w:p>
    <w:p w:rsidR="00BB6C47" w:rsidRDefault="007A27CB" w:rsidP="00BB6C47">
      <w:pPr>
        <w:pStyle w:val="Caption"/>
        <w:ind w:left="1440"/>
      </w:pPr>
      <w:r>
        <w:rPr>
          <w:noProof/>
        </w:rPr>
        <w:drawing>
          <wp:inline distT="0" distB="0" distL="0" distR="0" wp14:anchorId="3A792F9A" wp14:editId="5623F58B">
            <wp:extent cx="2660904" cy="2377440"/>
            <wp:effectExtent l="0" t="0" r="635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60904" cy="2377440"/>
                    </a:xfrm>
                    <a:prstGeom prst="rect">
                      <a:avLst/>
                    </a:prstGeom>
                  </pic:spPr>
                </pic:pic>
              </a:graphicData>
            </a:graphic>
          </wp:inline>
        </w:drawing>
      </w:r>
    </w:p>
    <w:p w:rsidR="00543435" w:rsidRDefault="00BB6C47" w:rsidP="00BB6C47">
      <w:pPr>
        <w:pStyle w:val="Caption"/>
        <w:ind w:left="1440"/>
      </w:pPr>
      <w:bookmarkStart w:id="21" w:name="_Toc326351245"/>
      <w:r>
        <w:t xml:space="preserve">Figure </w:t>
      </w:r>
      <w:r w:rsidR="009C1566">
        <w:fldChar w:fldCharType="begin"/>
      </w:r>
      <w:r w:rsidR="009C1566">
        <w:instrText xml:space="preserve"> SEQ Figure \* ARABIC </w:instrText>
      </w:r>
      <w:r w:rsidR="009C1566">
        <w:fldChar w:fldCharType="separate"/>
      </w:r>
      <w:r w:rsidR="00A65C10">
        <w:rPr>
          <w:noProof/>
        </w:rPr>
        <w:t>6</w:t>
      </w:r>
      <w:r w:rsidR="009C1566">
        <w:rPr>
          <w:noProof/>
        </w:rPr>
        <w:fldChar w:fldCharType="end"/>
      </w:r>
      <w:r>
        <w:t xml:space="preserve"> </w:t>
      </w:r>
      <w:r w:rsidR="003471FA">
        <w:t>–</w:t>
      </w:r>
      <w:r>
        <w:t xml:space="preserve"> </w:t>
      </w:r>
      <w:r w:rsidR="003471FA">
        <w:t xml:space="preserve">Contractor - </w:t>
      </w:r>
      <w:r>
        <w:t>Data Acquisition Certification Report</w:t>
      </w:r>
      <w:r w:rsidR="009664DD">
        <w:t xml:space="preserve"> Checklist</w:t>
      </w:r>
      <w:r w:rsidR="00A45099">
        <w:t xml:space="preserve"> </w:t>
      </w:r>
      <w:r w:rsidR="00A45099">
        <w:fldChar w:fldCharType="begin"/>
      </w:r>
      <w:r w:rsidR="00A45099">
        <w:instrText xml:space="preserve"> PAGEREF Contractor_Data_Acq_Cert_Report_Checklis \p \h </w:instrText>
      </w:r>
      <w:r w:rsidR="00A45099">
        <w:fldChar w:fldCharType="separate"/>
      </w:r>
      <w:r w:rsidR="00A65C10">
        <w:rPr>
          <w:noProof/>
        </w:rPr>
        <w:t>on page 43</w:t>
      </w:r>
      <w:bookmarkEnd w:id="21"/>
      <w:r w:rsidR="00A45099">
        <w:fldChar w:fldCharType="end"/>
      </w:r>
    </w:p>
    <w:p w:rsidR="00C1472D" w:rsidRDefault="00D80911" w:rsidP="00C1472D">
      <w:pPr>
        <w:pStyle w:val="ListParagraph"/>
        <w:numPr>
          <w:ilvl w:val="0"/>
          <w:numId w:val="3"/>
        </w:numPr>
        <w:spacing w:before="240"/>
      </w:pPr>
      <w:r w:rsidRPr="00634161">
        <w:rPr>
          <w:rStyle w:val="Heading4Char"/>
        </w:rPr>
        <w:t xml:space="preserve">Data </w:t>
      </w:r>
      <w:r w:rsidR="003B317E" w:rsidRPr="00634161">
        <w:rPr>
          <w:rStyle w:val="Heading4Char"/>
        </w:rPr>
        <w:t xml:space="preserve">Processing and </w:t>
      </w:r>
      <w:r w:rsidRPr="00634161">
        <w:rPr>
          <w:rStyle w:val="Heading4Char"/>
        </w:rPr>
        <w:t xml:space="preserve">Validation </w:t>
      </w:r>
      <w:r>
        <w:t xml:space="preserve">– </w:t>
      </w:r>
      <w:r w:rsidR="00C1472D">
        <w:t xml:space="preserve">The </w:t>
      </w:r>
      <w:r w:rsidR="00153E3A">
        <w:t>c</w:t>
      </w:r>
      <w:r w:rsidR="000E550D">
        <w:t xml:space="preserve">ontractor </w:t>
      </w:r>
      <w:r w:rsidR="00C1472D">
        <w:t>will outline the methodology use</w:t>
      </w:r>
      <w:r w:rsidR="00153E3A">
        <w:t>d</w:t>
      </w:r>
      <w:r w:rsidR="00C1472D">
        <w:t xml:space="preserve"> to post</w:t>
      </w:r>
      <w:r w:rsidR="00153E3A">
        <w:t>-p</w:t>
      </w:r>
      <w:r w:rsidR="00C1472D">
        <w:t>rocess the data and check its integrity. These checks</w:t>
      </w:r>
      <w:r w:rsidR="002C2748">
        <w:t xml:space="preserve">, including </w:t>
      </w:r>
      <w:r w:rsidR="00B00BC6" w:rsidRPr="00B00BC6">
        <w:t>R</w:t>
      </w:r>
      <w:r w:rsidR="002C2748" w:rsidRPr="00B00BC6">
        <w:t xml:space="preserve">egistration </w:t>
      </w:r>
      <w:r w:rsidR="00B00BC6" w:rsidRPr="00B00BC6">
        <w:t>R</w:t>
      </w:r>
      <w:r w:rsidR="002C2748" w:rsidRPr="00B00BC6">
        <w:t>eports</w:t>
      </w:r>
      <w:r w:rsidR="009A5D9D">
        <w:t xml:space="preserve"> detailing the scan registration accuracies</w:t>
      </w:r>
      <w:r w:rsidR="00B31A00">
        <w:t>, a statistical comparison of the point cloud data</w:t>
      </w:r>
      <w:r w:rsidR="00153E3A">
        <w:t>,</w:t>
      </w:r>
      <w:r w:rsidR="00B31A00">
        <w:t xml:space="preserve"> and screen shots comparing point cloud with the derived CAD </w:t>
      </w:r>
      <w:r w:rsidR="000E550D">
        <w:t>models and/or BIM</w:t>
      </w:r>
      <w:r w:rsidR="00A45099">
        <w:t xml:space="preserve"> </w:t>
      </w:r>
      <w:r w:rsidR="00C1472D">
        <w:t>will be documented and included as part of the final deliverable</w:t>
      </w:r>
      <w:r w:rsidR="00153E3A">
        <w:t xml:space="preserve">s. </w:t>
      </w:r>
      <w:r w:rsidR="00C1472D">
        <w:t xml:space="preserve"> </w:t>
      </w:r>
      <w:r w:rsidR="00153E3A">
        <w:t xml:space="preserve"> T</w:t>
      </w:r>
      <w:r w:rsidR="00C1472D">
        <w:t xml:space="preserve">he GSA representative </w:t>
      </w:r>
      <w:r w:rsidR="00153E3A">
        <w:t xml:space="preserve">then </w:t>
      </w:r>
      <w:r w:rsidR="00C1472D">
        <w:t xml:space="preserve">can review these without </w:t>
      </w:r>
      <w:r w:rsidR="0056257A">
        <w:t>the use of proprietary software</w:t>
      </w:r>
      <w:r w:rsidR="002C2748">
        <w:t>.</w:t>
      </w:r>
      <w:r w:rsidR="00CD3665" w:rsidRPr="00CD3665">
        <w:t xml:space="preserve"> </w:t>
      </w:r>
      <w:r w:rsidR="00CD3665">
        <w:t xml:space="preserve">The </w:t>
      </w:r>
      <w:r w:rsidR="00153E3A">
        <w:t>c</w:t>
      </w:r>
      <w:r w:rsidR="00CD3665">
        <w:t xml:space="preserve">ontractor shall also outline </w:t>
      </w:r>
      <w:r w:rsidR="00153E3A">
        <w:t xml:space="preserve">the proposed procedure to </w:t>
      </w:r>
      <w:r w:rsidR="00CD3665">
        <w:t>sho</w:t>
      </w:r>
      <w:r w:rsidR="00153E3A">
        <w:t>w</w:t>
      </w:r>
      <w:r w:rsidR="00CD3665">
        <w:t>/review deliverables with GSA, prior to providing final deliverables.</w:t>
      </w:r>
    </w:p>
    <w:p w:rsidR="003B317E" w:rsidRDefault="003B317E" w:rsidP="003B317E">
      <w:pPr>
        <w:pStyle w:val="ListParagraph"/>
      </w:pPr>
    </w:p>
    <w:p w:rsidR="003B317E" w:rsidRDefault="00D9471F" w:rsidP="003B317E">
      <w:pPr>
        <w:pStyle w:val="ListParagraph"/>
        <w:numPr>
          <w:ilvl w:val="0"/>
          <w:numId w:val="3"/>
        </w:numPr>
        <w:spacing w:before="240"/>
      </w:pPr>
      <w:r w:rsidRPr="00634161">
        <w:rPr>
          <w:rStyle w:val="Heading4Char"/>
        </w:rPr>
        <w:t>Final Deliverables</w:t>
      </w:r>
      <w:r>
        <w:rPr>
          <w:b/>
        </w:rPr>
        <w:t xml:space="preserve"> - </w:t>
      </w:r>
      <w:r w:rsidR="003B317E">
        <w:t xml:space="preserve">The </w:t>
      </w:r>
      <w:r w:rsidR="00153E3A">
        <w:t>c</w:t>
      </w:r>
      <w:r w:rsidR="003B317E">
        <w:t>ontractor will certify</w:t>
      </w:r>
      <w:r w:rsidR="009F53B9">
        <w:t xml:space="preserve"> through the issuance of </w:t>
      </w:r>
      <w:r w:rsidR="0067591D">
        <w:t xml:space="preserve">a final version of the </w:t>
      </w:r>
      <w:r w:rsidR="0067591D" w:rsidRPr="0080798C">
        <w:rPr>
          <w:b/>
        </w:rPr>
        <w:t xml:space="preserve">Project Deliverables </w:t>
      </w:r>
      <w:r w:rsidR="00DC5314" w:rsidRPr="00033219">
        <w:rPr>
          <w:b/>
        </w:rPr>
        <w:t>Report</w:t>
      </w:r>
      <w:r w:rsidR="003B317E" w:rsidRPr="00033219">
        <w:rPr>
          <w:b/>
        </w:rPr>
        <w:t xml:space="preserve"> </w:t>
      </w:r>
      <w:r w:rsidR="003B317E">
        <w:t xml:space="preserve">that the final deliverables have been developed in accordance with the </w:t>
      </w:r>
      <w:r w:rsidR="003E64A8">
        <w:t>QA Project Plan</w:t>
      </w:r>
      <w:r w:rsidR="003B317E">
        <w:t xml:space="preserve"> established at the start of the project and that they meet the required </w:t>
      </w:r>
      <w:r w:rsidR="00153E3A">
        <w:t>g</w:t>
      </w:r>
      <w:r w:rsidR="003B317E">
        <w:t>uidelines.</w:t>
      </w:r>
      <w:r w:rsidR="009F53B9">
        <w:t xml:space="preserve">  </w:t>
      </w:r>
    </w:p>
    <w:p w:rsidR="003B317E" w:rsidRDefault="003B317E" w:rsidP="00EA43F0">
      <w:pPr>
        <w:spacing w:before="240" w:after="240"/>
        <w:ind w:left="720"/>
      </w:pPr>
      <w:r>
        <w:t>In addition to the required CAD and/or BIM file format</w:t>
      </w:r>
      <w:r w:rsidR="00153E3A">
        <w:t>,</w:t>
      </w:r>
      <w:r>
        <w:t xml:space="preserve"> the </w:t>
      </w:r>
      <w:r w:rsidR="00153E3A">
        <w:t>c</w:t>
      </w:r>
      <w:r>
        <w:t xml:space="preserve">ontractor will also provide a copy of the point cloud data using the standard </w:t>
      </w:r>
      <w:hyperlink r:id="rId28" w:history="1">
        <w:r w:rsidRPr="002C2748">
          <w:rPr>
            <w:rStyle w:val="Hyperlink"/>
          </w:rPr>
          <w:t>ASTM E57</w:t>
        </w:r>
      </w:hyperlink>
      <w:r>
        <w:t xml:space="preserve"> data exchange format.</w:t>
      </w:r>
    </w:p>
    <w:p w:rsidR="00D80911" w:rsidRPr="00311320" w:rsidRDefault="000F0BFE" w:rsidP="00166A78">
      <w:pPr>
        <w:pStyle w:val="Heading2"/>
      </w:pPr>
      <w:bookmarkStart w:id="22" w:name="_Toc326351216"/>
      <w:r>
        <w:t xml:space="preserve">PART 2 - </w:t>
      </w:r>
      <w:r w:rsidR="00D80911" w:rsidRPr="00311320">
        <w:t>Quality Control Program</w:t>
      </w:r>
      <w:bookmarkEnd w:id="22"/>
    </w:p>
    <w:p w:rsidR="007F7345" w:rsidRPr="00574188" w:rsidRDefault="007F7345" w:rsidP="00EA43F0">
      <w:pPr>
        <w:spacing w:before="120"/>
      </w:pPr>
      <w:r w:rsidRPr="00574188">
        <w:t xml:space="preserve">The </w:t>
      </w:r>
      <w:r w:rsidRPr="00574188">
        <w:rPr>
          <w:b/>
        </w:rPr>
        <w:t>QC Program</w:t>
      </w:r>
      <w:r w:rsidRPr="00574188">
        <w:t xml:space="preserve"> is comprised of two </w:t>
      </w:r>
      <w:r w:rsidR="00034D05">
        <w:t>sections</w:t>
      </w:r>
      <w:r w:rsidRPr="00574188">
        <w:t xml:space="preserve"> - </w:t>
      </w:r>
      <w:r w:rsidRPr="006600A4">
        <w:rPr>
          <w:b/>
        </w:rPr>
        <w:t>Data Acquisition Q</w:t>
      </w:r>
      <w:r w:rsidR="00157F27" w:rsidRPr="006600A4">
        <w:rPr>
          <w:b/>
        </w:rPr>
        <w:t xml:space="preserve">uality </w:t>
      </w:r>
      <w:r w:rsidRPr="006600A4">
        <w:rPr>
          <w:b/>
        </w:rPr>
        <w:t>C</w:t>
      </w:r>
      <w:r w:rsidR="00157F27" w:rsidRPr="006600A4">
        <w:rPr>
          <w:b/>
        </w:rPr>
        <w:t>ontrol</w:t>
      </w:r>
      <w:r w:rsidRPr="006600A4">
        <w:rPr>
          <w:b/>
        </w:rPr>
        <w:t xml:space="preserve"> (DAQC)</w:t>
      </w:r>
      <w:r w:rsidRPr="00574188">
        <w:t xml:space="preserve"> and </w:t>
      </w:r>
      <w:r w:rsidRPr="006600A4">
        <w:rPr>
          <w:b/>
        </w:rPr>
        <w:t>Data Processing Q</w:t>
      </w:r>
      <w:r w:rsidR="00157F27" w:rsidRPr="006600A4">
        <w:rPr>
          <w:b/>
        </w:rPr>
        <w:t xml:space="preserve">uality </w:t>
      </w:r>
      <w:r w:rsidRPr="006600A4">
        <w:rPr>
          <w:b/>
        </w:rPr>
        <w:t>C</w:t>
      </w:r>
      <w:r w:rsidR="00157F27" w:rsidRPr="006600A4">
        <w:rPr>
          <w:b/>
        </w:rPr>
        <w:t>ontrol</w:t>
      </w:r>
      <w:r w:rsidRPr="006600A4">
        <w:rPr>
          <w:b/>
        </w:rPr>
        <w:t xml:space="preserve"> (DPQC)</w:t>
      </w:r>
      <w:r w:rsidRPr="00574188">
        <w:t xml:space="preserve">.  The Data Acquisition component involves all processes and procedures used in the field while the data is being acquired.  The Data Processing component involves all processes and procedures used once the field data collection has been completed and </w:t>
      </w:r>
      <w:r w:rsidR="00D0262F">
        <w:t xml:space="preserve">the </w:t>
      </w:r>
      <w:r w:rsidRPr="00574188">
        <w:t>data is ready for processing.</w:t>
      </w:r>
    </w:p>
    <w:p w:rsidR="00034D05" w:rsidRDefault="00005AF9" w:rsidP="00B43251">
      <w:pPr>
        <w:pStyle w:val="Heading3"/>
        <w:ind w:left="720"/>
      </w:pPr>
      <w:bookmarkStart w:id="23" w:name="_Toc326351217"/>
      <w:r>
        <w:lastRenderedPageBreak/>
        <w:t xml:space="preserve">SECTION </w:t>
      </w:r>
      <w:r w:rsidR="00034D05">
        <w:t>1</w:t>
      </w:r>
      <w:bookmarkEnd w:id="23"/>
    </w:p>
    <w:p w:rsidR="00D80911" w:rsidRPr="00166A78" w:rsidRDefault="005A7875" w:rsidP="00B43251">
      <w:pPr>
        <w:pStyle w:val="Heading3"/>
        <w:ind w:left="720"/>
      </w:pPr>
      <w:bookmarkStart w:id="24" w:name="_Toc326351218"/>
      <w:r>
        <w:t>Phase 2 (</w:t>
      </w:r>
      <w:r w:rsidR="00D80911" w:rsidRPr="00166A78">
        <w:t>Data Acquisition</w:t>
      </w:r>
      <w:r>
        <w:t>)</w:t>
      </w:r>
      <w:bookmarkEnd w:id="24"/>
      <w:r w:rsidR="00D80911" w:rsidRPr="00166A78">
        <w:t xml:space="preserve"> </w:t>
      </w:r>
    </w:p>
    <w:p w:rsidR="00621B4A" w:rsidRDefault="007F7345" w:rsidP="00B43251">
      <w:pPr>
        <w:ind w:left="720"/>
      </w:pPr>
      <w:r w:rsidRPr="00574188">
        <w:t xml:space="preserve">The </w:t>
      </w:r>
      <w:r w:rsidRPr="00034D05">
        <w:rPr>
          <w:b/>
        </w:rPr>
        <w:t>Data Acquisition Q</w:t>
      </w:r>
      <w:r w:rsidR="00034D05" w:rsidRPr="00034D05">
        <w:rPr>
          <w:b/>
        </w:rPr>
        <w:t xml:space="preserve">uality </w:t>
      </w:r>
      <w:r w:rsidRPr="00034D05">
        <w:rPr>
          <w:b/>
        </w:rPr>
        <w:t>C</w:t>
      </w:r>
      <w:r w:rsidR="00034D05" w:rsidRPr="00034D05">
        <w:rPr>
          <w:b/>
        </w:rPr>
        <w:t>ontrol</w:t>
      </w:r>
      <w:r w:rsidRPr="00034D05">
        <w:rPr>
          <w:b/>
        </w:rPr>
        <w:t xml:space="preserve"> Plan (DAQC)</w:t>
      </w:r>
      <w:r w:rsidRPr="00574188">
        <w:t xml:space="preserve"> is the first step in implementing and carrying out the routines</w:t>
      </w:r>
      <w:r w:rsidR="00FB0272">
        <w:t xml:space="preserve"> </w:t>
      </w:r>
      <w:r w:rsidRPr="00574188">
        <w:t xml:space="preserve">prescribed by the </w:t>
      </w:r>
      <w:r w:rsidR="00C04C13">
        <w:t>Quality Management Program</w:t>
      </w:r>
      <w:r w:rsidRPr="00574188">
        <w:t xml:space="preserve">.  </w:t>
      </w:r>
      <w:r w:rsidR="00443FB1" w:rsidRPr="00574188">
        <w:t xml:space="preserve">As part of the DAQC Plan the </w:t>
      </w:r>
      <w:r w:rsidR="00675EEA">
        <w:t>c</w:t>
      </w:r>
      <w:r w:rsidR="00443FB1" w:rsidRPr="00574188">
        <w:t>ontractor</w:t>
      </w:r>
      <w:r w:rsidRPr="00574188">
        <w:t xml:space="preserve"> shall provide a structured approach for field technicians and document their methods of data acquisition</w:t>
      </w:r>
      <w:r w:rsidR="004E72C9">
        <w:t xml:space="preserve"> in order to </w:t>
      </w:r>
      <w:r w:rsidRPr="00574188">
        <w:t xml:space="preserve">confirm they are complying with the </w:t>
      </w:r>
      <w:r w:rsidR="00B8051F">
        <w:t xml:space="preserve">Quality Management </w:t>
      </w:r>
      <w:r w:rsidR="00675EEA">
        <w:t>P</w:t>
      </w:r>
      <w:r w:rsidR="00B8051F">
        <w:t>rogram</w:t>
      </w:r>
      <w:r w:rsidRPr="00574188">
        <w:t xml:space="preserve">. </w:t>
      </w:r>
    </w:p>
    <w:p w:rsidR="007F7345" w:rsidRDefault="007F7345" w:rsidP="00B43251">
      <w:pPr>
        <w:ind w:left="720"/>
      </w:pPr>
      <w:r w:rsidRPr="00574188">
        <w:t>These routines shall prescribe the means for field</w:t>
      </w:r>
      <w:r w:rsidR="00675EEA">
        <w:t>-</w:t>
      </w:r>
      <w:r w:rsidRPr="00574188">
        <w:t>testing acquired data to ensure the data being</w:t>
      </w:r>
      <w:r w:rsidR="00443FB1" w:rsidRPr="00574188">
        <w:t xml:space="preserve"> </w:t>
      </w:r>
      <w:r w:rsidRPr="00574188">
        <w:t xml:space="preserve">collected is accurate and a trusted representation of the actual field conditions. </w:t>
      </w:r>
      <w:r w:rsidRPr="00364123">
        <w:t>These</w:t>
      </w:r>
      <w:r w:rsidR="00443FB1" w:rsidRPr="00364123">
        <w:t xml:space="preserve"> </w:t>
      </w:r>
      <w:r w:rsidRPr="00364123">
        <w:t>tests shall be taken at the individual scan level and shall be</w:t>
      </w:r>
      <w:r w:rsidR="00443FB1" w:rsidRPr="00364123">
        <w:t xml:space="preserve"> </w:t>
      </w:r>
      <w:r w:rsidRPr="00364123">
        <w:t>conducted in the field</w:t>
      </w:r>
      <w:r w:rsidR="00EF1075">
        <w:t>,</w:t>
      </w:r>
      <w:r w:rsidRPr="00364123">
        <w:t xml:space="preserve"> </w:t>
      </w:r>
      <w:r w:rsidR="00364123">
        <w:t xml:space="preserve">or at the end of each day of scanning, but </w:t>
      </w:r>
      <w:r w:rsidRPr="00364123">
        <w:t>prior to the technicians leaving the site</w:t>
      </w:r>
      <w:r w:rsidR="00675EEA">
        <w:t>,</w:t>
      </w:r>
      <w:r w:rsidRPr="00364123">
        <w:t xml:space="preserve"> </w:t>
      </w:r>
      <w:r w:rsidR="00675EEA">
        <w:t xml:space="preserve">obviating </w:t>
      </w:r>
      <w:r w:rsidRPr="00364123">
        <w:t>return trips</w:t>
      </w:r>
      <w:r w:rsidR="00675EEA">
        <w:t>.</w:t>
      </w:r>
      <w:r w:rsidRPr="00364123">
        <w:t xml:space="preserve"> </w:t>
      </w:r>
      <w:r w:rsidR="00961845">
        <w:t xml:space="preserve"> V</w:t>
      </w:r>
      <w:r w:rsidRPr="00574188">
        <w:t xml:space="preserve">alidation of control, </w:t>
      </w:r>
      <w:r w:rsidR="00A2656A" w:rsidRPr="00574188">
        <w:t xml:space="preserve">extent of data capture </w:t>
      </w:r>
      <w:r w:rsidRPr="00574188">
        <w:t xml:space="preserve">and </w:t>
      </w:r>
      <w:r w:rsidR="00961845">
        <w:t xml:space="preserve">the </w:t>
      </w:r>
      <w:r w:rsidR="006D5E44">
        <w:t>ability to properly register scans</w:t>
      </w:r>
      <w:r w:rsidR="00961845" w:rsidRPr="00961845">
        <w:t xml:space="preserve"> </w:t>
      </w:r>
      <w:r w:rsidR="00961845">
        <w:t>are o</w:t>
      </w:r>
      <w:r w:rsidR="00961845" w:rsidRPr="00574188">
        <w:t>f primar</w:t>
      </w:r>
      <w:r w:rsidR="00961845">
        <w:t>y concern.</w:t>
      </w:r>
    </w:p>
    <w:p w:rsidR="00621B4A" w:rsidRPr="00574188" w:rsidRDefault="00621B4A" w:rsidP="00B43251">
      <w:pPr>
        <w:ind w:left="720"/>
      </w:pPr>
      <w:r>
        <w:t xml:space="preserve">The </w:t>
      </w:r>
      <w:r w:rsidR="00961845">
        <w:t>c</w:t>
      </w:r>
      <w:r>
        <w:t xml:space="preserve">ontractor shall document the data acquisition </w:t>
      </w:r>
      <w:r w:rsidR="00EB29E7">
        <w:t>methods such that an independent third party could duplicate the results if required.</w:t>
      </w:r>
    </w:p>
    <w:p w:rsidR="00670DF9" w:rsidRDefault="00634161" w:rsidP="00634161">
      <w:pPr>
        <w:pStyle w:val="Heading4"/>
        <w:numPr>
          <w:ilvl w:val="0"/>
          <w:numId w:val="37"/>
        </w:numPr>
      </w:pPr>
      <w:r>
        <w:t>Survey Instrument Calibration</w:t>
      </w:r>
      <w:r w:rsidR="00670DF9">
        <w:t>:</w:t>
      </w:r>
    </w:p>
    <w:p w:rsidR="00670DF9" w:rsidRPr="00634161" w:rsidRDefault="00272689" w:rsidP="00634161">
      <w:pPr>
        <w:ind w:left="1080"/>
        <w:rPr>
          <w:b/>
          <w:bCs/>
          <w:color w:val="4F81BD"/>
        </w:rPr>
      </w:pPr>
      <w:r w:rsidRPr="00634161">
        <w:rPr>
          <w:bCs/>
        </w:rPr>
        <w:t xml:space="preserve">The </w:t>
      </w:r>
      <w:r w:rsidR="00961845">
        <w:rPr>
          <w:bCs/>
        </w:rPr>
        <w:t>c</w:t>
      </w:r>
      <w:r w:rsidRPr="00634161">
        <w:rPr>
          <w:bCs/>
        </w:rPr>
        <w:t xml:space="preserve">ontractor </w:t>
      </w:r>
      <w:r w:rsidR="00921DD9" w:rsidRPr="00634161">
        <w:rPr>
          <w:bCs/>
        </w:rPr>
        <w:t xml:space="preserve">shall </w:t>
      </w:r>
      <w:r w:rsidR="00EB2950" w:rsidRPr="00634161">
        <w:rPr>
          <w:bCs/>
        </w:rPr>
        <w:t xml:space="preserve">establish </w:t>
      </w:r>
      <w:r w:rsidR="00921DD9" w:rsidRPr="00634161">
        <w:rPr>
          <w:bCs/>
        </w:rPr>
        <w:t xml:space="preserve">the methods that </w:t>
      </w:r>
      <w:r w:rsidR="00EB2950" w:rsidRPr="00634161">
        <w:rPr>
          <w:bCs/>
        </w:rPr>
        <w:t>field personnel will use to</w:t>
      </w:r>
      <w:r w:rsidR="000D133A">
        <w:rPr>
          <w:bCs/>
        </w:rPr>
        <w:t xml:space="preserve"> </w:t>
      </w:r>
      <w:r w:rsidR="00961845">
        <w:rPr>
          <w:bCs/>
        </w:rPr>
        <w:t>e</w:t>
      </w:r>
      <w:r w:rsidR="00EB2950" w:rsidRPr="00634161">
        <w:rPr>
          <w:bCs/>
        </w:rPr>
        <w:t xml:space="preserve">nsure that all survey instruments used on the project are properly calibrated and working within the manufacturer’s specifications whenever data is being collected. A </w:t>
      </w:r>
      <w:r w:rsidR="00EB2950" w:rsidRPr="00634161">
        <w:rPr>
          <w:b/>
          <w:bCs/>
        </w:rPr>
        <w:t xml:space="preserve">Survey Instrument Calibration Report </w:t>
      </w:r>
      <w:r w:rsidR="00EB2950" w:rsidRPr="00634161">
        <w:rPr>
          <w:bCs/>
        </w:rPr>
        <w:t xml:space="preserve">shall be submitted </w:t>
      </w:r>
      <w:r w:rsidR="00F72D0B" w:rsidRPr="00634161">
        <w:rPr>
          <w:bCs/>
        </w:rPr>
        <w:t xml:space="preserve">to the GSA </w:t>
      </w:r>
      <w:r w:rsidR="00961845">
        <w:rPr>
          <w:bCs/>
        </w:rPr>
        <w:t>r</w:t>
      </w:r>
      <w:r w:rsidR="00F72D0B" w:rsidRPr="00634161">
        <w:rPr>
          <w:bCs/>
        </w:rPr>
        <w:t xml:space="preserve">epresentative </w:t>
      </w:r>
      <w:r w:rsidR="00A92D04" w:rsidRPr="00634161">
        <w:rPr>
          <w:bCs/>
        </w:rPr>
        <w:t>certifying that all survey instruments used on the project</w:t>
      </w:r>
      <w:r w:rsidR="004009E2" w:rsidRPr="00634161">
        <w:rPr>
          <w:bCs/>
        </w:rPr>
        <w:t xml:space="preserve"> were</w:t>
      </w:r>
      <w:r w:rsidR="00A92D04" w:rsidRPr="00634161">
        <w:rPr>
          <w:bCs/>
        </w:rPr>
        <w:t xml:space="preserve"> operated within the manufacturer’s specifications and calibrations were checked.</w:t>
      </w:r>
    </w:p>
    <w:p w:rsidR="00A2656A" w:rsidRPr="00311320" w:rsidRDefault="00634161" w:rsidP="00634161">
      <w:pPr>
        <w:pStyle w:val="Heading4"/>
        <w:numPr>
          <w:ilvl w:val="0"/>
          <w:numId w:val="37"/>
        </w:numPr>
      </w:pPr>
      <w:r>
        <w:t>Control</w:t>
      </w:r>
      <w:r w:rsidR="00A2656A" w:rsidRPr="00311320">
        <w:t>:</w:t>
      </w:r>
    </w:p>
    <w:p w:rsidR="000D0CD7" w:rsidRDefault="000D0CD7" w:rsidP="00634161">
      <w:pPr>
        <w:ind w:left="1080"/>
      </w:pPr>
      <w:r w:rsidRPr="00BB7163">
        <w:t xml:space="preserve">Control is accomplished by placing targets </w:t>
      </w:r>
      <w:r w:rsidR="00BA7560">
        <w:t xml:space="preserve">that have been located </w:t>
      </w:r>
      <w:r w:rsidR="00BA7560" w:rsidRPr="00BB7163">
        <w:t>using standard survey con</w:t>
      </w:r>
      <w:r w:rsidR="00BA7560">
        <w:t xml:space="preserve">trol procedures (see previous section) </w:t>
      </w:r>
      <w:r w:rsidRPr="00BB7163">
        <w:t xml:space="preserve">within the </w:t>
      </w:r>
      <w:r w:rsidR="00B65DAF">
        <w:t>Field of View (</w:t>
      </w:r>
      <w:r w:rsidRPr="00BB7163">
        <w:t>FOV</w:t>
      </w:r>
      <w:r w:rsidR="00B65DAF">
        <w:t>)</w:t>
      </w:r>
      <w:r w:rsidRPr="00BB7163">
        <w:t xml:space="preserve"> of the scanner.  </w:t>
      </w:r>
      <w:r w:rsidR="00DF22C9">
        <w:t xml:space="preserve">The </w:t>
      </w:r>
      <w:r w:rsidR="00961845">
        <w:t>c</w:t>
      </w:r>
      <w:r w:rsidR="00DF22C9">
        <w:t>ontractor shall submit a</w:t>
      </w:r>
      <w:r w:rsidRPr="00BB7163">
        <w:t xml:space="preserve"> </w:t>
      </w:r>
      <w:r w:rsidR="0029794D" w:rsidRPr="00634161">
        <w:rPr>
          <w:b/>
        </w:rPr>
        <w:t>S</w:t>
      </w:r>
      <w:r w:rsidRPr="00634161">
        <w:rPr>
          <w:b/>
        </w:rPr>
        <w:t>urvey</w:t>
      </w:r>
      <w:r w:rsidR="009109CA" w:rsidRPr="00634161">
        <w:rPr>
          <w:b/>
        </w:rPr>
        <w:t xml:space="preserve"> Control</w:t>
      </w:r>
      <w:r w:rsidRPr="00634161">
        <w:rPr>
          <w:b/>
        </w:rPr>
        <w:t xml:space="preserve"> </w:t>
      </w:r>
      <w:r w:rsidR="0029794D" w:rsidRPr="00634161">
        <w:rPr>
          <w:b/>
        </w:rPr>
        <w:t>R</w:t>
      </w:r>
      <w:r w:rsidRPr="00634161">
        <w:rPr>
          <w:b/>
        </w:rPr>
        <w:t>eport</w:t>
      </w:r>
      <w:r w:rsidRPr="00BB7163">
        <w:t xml:space="preserve"> to the </w:t>
      </w:r>
      <w:r w:rsidR="00FE319A">
        <w:t xml:space="preserve">GSA </w:t>
      </w:r>
      <w:r w:rsidR="00961845">
        <w:t>r</w:t>
      </w:r>
      <w:r w:rsidR="00FE319A">
        <w:t>epresentative</w:t>
      </w:r>
      <w:r w:rsidR="005F3F3F">
        <w:t xml:space="preserve"> </w:t>
      </w:r>
      <w:r w:rsidR="00DF22C9">
        <w:t xml:space="preserve">certifying </w:t>
      </w:r>
      <w:r w:rsidRPr="00BB7163">
        <w:t>the closure accuracies</w:t>
      </w:r>
      <w:r w:rsidR="00DF22C9">
        <w:t xml:space="preserve"> and the methods used</w:t>
      </w:r>
      <w:r w:rsidRPr="00BB7163">
        <w:t>.  The accuracy of the traverse survey will be reported by a proportional standard, e.g.</w:t>
      </w:r>
      <w:r w:rsidR="00961845">
        <w:t>,</w:t>
      </w:r>
      <w:r w:rsidRPr="00BB7163">
        <w:t xml:space="preserve"> 1:10,000, which reflects the distance-dependent nature of terrestrial surveying error. </w:t>
      </w:r>
    </w:p>
    <w:p w:rsidR="00A2656A" w:rsidRPr="00311320" w:rsidRDefault="00634161" w:rsidP="00634161">
      <w:pPr>
        <w:pStyle w:val="Heading4"/>
        <w:numPr>
          <w:ilvl w:val="0"/>
          <w:numId w:val="37"/>
        </w:numPr>
      </w:pPr>
      <w:r>
        <w:t>Data Acquisition</w:t>
      </w:r>
      <w:r w:rsidR="00A2656A" w:rsidRPr="00311320">
        <w:t>:</w:t>
      </w:r>
    </w:p>
    <w:p w:rsidR="00547DF3" w:rsidRDefault="00E1640F" w:rsidP="00634161">
      <w:pPr>
        <w:spacing w:after="0"/>
        <w:ind w:left="1080"/>
      </w:pPr>
      <w:r w:rsidRPr="00634161">
        <w:rPr>
          <w:rStyle w:val="Strong"/>
        </w:rPr>
        <w:t>Scan Plan</w:t>
      </w:r>
      <w:r w:rsidR="007E0D4B" w:rsidRPr="00574188">
        <w:t xml:space="preserve"> – A careful review of the </w:t>
      </w:r>
      <w:r w:rsidR="006D5E44" w:rsidRPr="00634161">
        <w:rPr>
          <w:b/>
        </w:rPr>
        <w:t>Scan Plan</w:t>
      </w:r>
      <w:r w:rsidR="006D5E44" w:rsidRPr="00574188">
        <w:t xml:space="preserve"> </w:t>
      </w:r>
      <w:r w:rsidR="007E0D4B" w:rsidRPr="00574188">
        <w:t xml:space="preserve">is an important part of the QC process.  </w:t>
      </w:r>
      <w:r w:rsidR="00E93D07" w:rsidRPr="00574188">
        <w:t>Typically, a</w:t>
      </w:r>
      <w:r w:rsidR="007E0D4B" w:rsidRPr="00574188">
        <w:t>t the time of the bid</w:t>
      </w:r>
      <w:r w:rsidR="00E93D07" w:rsidRPr="00574188">
        <w:t>,</w:t>
      </w:r>
      <w:r w:rsidR="007E0D4B" w:rsidRPr="00574188">
        <w:t xml:space="preserve"> the </w:t>
      </w:r>
      <w:r w:rsidR="007B70E0">
        <w:t>c</w:t>
      </w:r>
      <w:r w:rsidR="006D5E44" w:rsidRPr="00574188">
        <w:t xml:space="preserve">ontractor </w:t>
      </w:r>
      <w:r w:rsidR="007E0D4B" w:rsidRPr="00574188">
        <w:t xml:space="preserve">is required to submit a </w:t>
      </w:r>
      <w:r w:rsidR="007E0D4B" w:rsidRPr="00634161">
        <w:rPr>
          <w:b/>
        </w:rPr>
        <w:t>Preliminary Scan Plan</w:t>
      </w:r>
      <w:r w:rsidR="00E93D07" w:rsidRPr="00574188">
        <w:t xml:space="preserve"> for review and approval</w:t>
      </w:r>
      <w:r w:rsidR="005D3342" w:rsidRPr="00574188">
        <w:t xml:space="preserve"> by the </w:t>
      </w:r>
      <w:r w:rsidR="00FE319A">
        <w:t xml:space="preserve">GSA </w:t>
      </w:r>
      <w:r w:rsidR="007B70E0">
        <w:t>r</w:t>
      </w:r>
      <w:r w:rsidR="00FE319A">
        <w:t>epresentative</w:t>
      </w:r>
      <w:r w:rsidR="007E0D4B" w:rsidRPr="00574188">
        <w:t>.  The Preliminary Scan Plan will identify propo</w:t>
      </w:r>
      <w:r w:rsidR="00E93D07" w:rsidRPr="00574188">
        <w:t>sed</w:t>
      </w:r>
      <w:r w:rsidR="009733AD">
        <w:t xml:space="preserve"> </w:t>
      </w:r>
      <w:r w:rsidR="00A45099">
        <w:t xml:space="preserve">scanner types and </w:t>
      </w:r>
      <w:r w:rsidR="009733AD">
        <w:t>scanner</w:t>
      </w:r>
      <w:r w:rsidR="00E93D07" w:rsidRPr="00574188">
        <w:t xml:space="preserve"> locations</w:t>
      </w:r>
      <w:r w:rsidR="009733AD">
        <w:t xml:space="preserve">. </w:t>
      </w:r>
      <w:r w:rsidR="007E0D4B" w:rsidRPr="00574188">
        <w:t xml:space="preserve"> Often this plan is created without </w:t>
      </w:r>
      <w:r w:rsidR="005D3342" w:rsidRPr="00574188">
        <w:t xml:space="preserve">the </w:t>
      </w:r>
      <w:r w:rsidR="007B70E0">
        <w:t>c</w:t>
      </w:r>
      <w:r w:rsidR="005D3342" w:rsidRPr="00574188">
        <w:t xml:space="preserve">ontractor </w:t>
      </w:r>
      <w:r w:rsidR="007E0D4B" w:rsidRPr="00574188">
        <w:t xml:space="preserve">having had a chance to </w:t>
      </w:r>
      <w:r w:rsidR="009733AD">
        <w:t>visit the jobsite in person.</w:t>
      </w:r>
    </w:p>
    <w:p w:rsidR="00110EF7" w:rsidRPr="00634161" w:rsidRDefault="00110EF7" w:rsidP="00634161">
      <w:pPr>
        <w:spacing w:after="0"/>
        <w:ind w:left="1080"/>
        <w:rPr>
          <w:b/>
          <w:bCs/>
          <w:i/>
          <w:iCs/>
          <w:color w:val="4F81BD" w:themeColor="accent1"/>
        </w:rPr>
      </w:pPr>
    </w:p>
    <w:p w:rsidR="003243FD" w:rsidRDefault="00A65CE0" w:rsidP="00110EF7">
      <w:pPr>
        <w:spacing w:after="0" w:line="240" w:lineRule="auto"/>
        <w:ind w:left="1080"/>
      </w:pPr>
      <w:r>
        <w:rPr>
          <w:noProof/>
        </w:rPr>
        <w:lastRenderedPageBreak/>
        <w:drawing>
          <wp:inline distT="0" distB="0" distL="0" distR="0" wp14:anchorId="1A84EBA1" wp14:editId="78503F19">
            <wp:extent cx="5029200" cy="2705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29200" cy="2705100"/>
                    </a:xfrm>
                    <a:prstGeom prst="rect">
                      <a:avLst/>
                    </a:prstGeom>
                  </pic:spPr>
                </pic:pic>
              </a:graphicData>
            </a:graphic>
          </wp:inline>
        </w:drawing>
      </w:r>
    </w:p>
    <w:p w:rsidR="008B221D" w:rsidRDefault="00110EF7" w:rsidP="00110EF7">
      <w:pPr>
        <w:pStyle w:val="Caption"/>
        <w:spacing w:before="120"/>
        <w:ind w:left="1080"/>
      </w:pPr>
      <w:r>
        <w:t xml:space="preserve"> </w:t>
      </w:r>
      <w:bookmarkStart w:id="25" w:name="_Toc326351246"/>
      <w:r w:rsidR="008B221D">
        <w:t xml:space="preserve">Figure </w:t>
      </w:r>
      <w:r w:rsidR="009C1566">
        <w:fldChar w:fldCharType="begin"/>
      </w:r>
      <w:r w:rsidR="009C1566">
        <w:instrText xml:space="preserve"> SEQ Figure \* ARABIC </w:instrText>
      </w:r>
      <w:r w:rsidR="009C1566">
        <w:fldChar w:fldCharType="separate"/>
      </w:r>
      <w:r w:rsidR="00A65C10">
        <w:rPr>
          <w:noProof/>
        </w:rPr>
        <w:t>7</w:t>
      </w:r>
      <w:r w:rsidR="009C1566">
        <w:rPr>
          <w:noProof/>
        </w:rPr>
        <w:fldChar w:fldCharType="end"/>
      </w:r>
      <w:r w:rsidR="008B221D">
        <w:t xml:space="preserve"> - Sample Preliminary Scan Plan</w:t>
      </w:r>
      <w:bookmarkEnd w:id="25"/>
    </w:p>
    <w:p w:rsidR="008073B3" w:rsidRDefault="007E0D4B" w:rsidP="00110EF7">
      <w:pPr>
        <w:ind w:left="1080"/>
      </w:pPr>
      <w:r w:rsidRPr="00574188">
        <w:t>Upon arrival at t</w:t>
      </w:r>
      <w:r w:rsidR="00E93D07" w:rsidRPr="00574188">
        <w:t>he jobsite</w:t>
      </w:r>
      <w:r w:rsidR="007B70E0">
        <w:t>,</w:t>
      </w:r>
      <w:r w:rsidR="00E93D07" w:rsidRPr="00574188">
        <w:t xml:space="preserve"> </w:t>
      </w:r>
      <w:r w:rsidR="005D3342" w:rsidRPr="00574188">
        <w:t xml:space="preserve">the </w:t>
      </w:r>
      <w:r w:rsidR="007B70E0">
        <w:t>c</w:t>
      </w:r>
      <w:r w:rsidRPr="00574188">
        <w:t xml:space="preserve">ontractor will assess what </w:t>
      </w:r>
      <w:r w:rsidR="00E93D07" w:rsidRPr="00574188">
        <w:t xml:space="preserve">(if any) </w:t>
      </w:r>
      <w:r w:rsidRPr="00574188">
        <w:t xml:space="preserve">adjustments need to be made to the </w:t>
      </w:r>
      <w:r w:rsidRPr="00891F49">
        <w:rPr>
          <w:b/>
        </w:rPr>
        <w:t>Preliminary Scan Plan</w:t>
      </w:r>
      <w:r w:rsidR="00E93D07" w:rsidRPr="00574188">
        <w:t>.</w:t>
      </w:r>
      <w:r w:rsidRPr="00574188">
        <w:t xml:space="preserve">  </w:t>
      </w:r>
      <w:r w:rsidR="00E93D07" w:rsidRPr="00574188">
        <w:t xml:space="preserve">Any required modifications to the </w:t>
      </w:r>
      <w:r w:rsidR="00110EF7" w:rsidRPr="00110EF7">
        <w:t xml:space="preserve">Preliminary </w:t>
      </w:r>
      <w:r w:rsidR="00E93D07" w:rsidRPr="00110EF7">
        <w:t>Scan Plan are typically documented in the scan technician’s field notes</w:t>
      </w:r>
      <w:r w:rsidR="00110EF7" w:rsidRPr="00110EF7">
        <w:t xml:space="preserve">. The updated Preliminary Scan Plan </w:t>
      </w:r>
      <w:r w:rsidR="00110EF7">
        <w:t xml:space="preserve">shall become known simply as the </w:t>
      </w:r>
      <w:r w:rsidR="00110EF7" w:rsidRPr="00110EF7">
        <w:rPr>
          <w:b/>
        </w:rPr>
        <w:t>Scan Plan</w:t>
      </w:r>
      <w:r w:rsidR="00110EF7">
        <w:rPr>
          <w:b/>
        </w:rPr>
        <w:t xml:space="preserve"> </w:t>
      </w:r>
      <w:r w:rsidR="00110EF7">
        <w:t xml:space="preserve">once actual locations are </w:t>
      </w:r>
      <w:r w:rsidR="00877C36">
        <w:t xml:space="preserve">known and </w:t>
      </w:r>
      <w:r w:rsidR="00110EF7">
        <w:t>represented</w:t>
      </w:r>
      <w:r w:rsidR="00E93D07" w:rsidRPr="00574188">
        <w:t xml:space="preserve">.  These notes </w:t>
      </w:r>
      <w:r w:rsidR="005D3342" w:rsidRPr="00574188">
        <w:t>shall</w:t>
      </w:r>
      <w:r w:rsidR="00E93D07" w:rsidRPr="00574188">
        <w:t xml:space="preserve"> </w:t>
      </w:r>
      <w:r w:rsidR="00877C36">
        <w:t xml:space="preserve">serve to document </w:t>
      </w:r>
      <w:r w:rsidR="00E93D07" w:rsidRPr="00574188">
        <w:t xml:space="preserve">the </w:t>
      </w:r>
      <w:r w:rsidR="00E93D07" w:rsidRPr="00A65CE0">
        <w:rPr>
          <w:i/>
        </w:rPr>
        <w:t xml:space="preserve">actual </w:t>
      </w:r>
      <w:r w:rsidR="00E93D07" w:rsidRPr="00574188">
        <w:t>scanner locations as well as target</w:t>
      </w:r>
      <w:r w:rsidR="008073B3" w:rsidRPr="00574188">
        <w:t xml:space="preserve"> </w:t>
      </w:r>
      <w:r w:rsidR="009C2610" w:rsidRPr="00574188">
        <w:t>locations</w:t>
      </w:r>
      <w:r w:rsidR="009733AD">
        <w:t>,</w:t>
      </w:r>
      <w:r w:rsidR="003E08B0">
        <w:t xml:space="preserve"> </w:t>
      </w:r>
      <w:r w:rsidR="00E93D07" w:rsidRPr="00574188">
        <w:t>target IDs</w:t>
      </w:r>
      <w:r w:rsidR="009733AD">
        <w:t xml:space="preserve"> and target he</w:t>
      </w:r>
      <w:r w:rsidR="009733AD" w:rsidRPr="002D4C1F">
        <w:t>i</w:t>
      </w:r>
      <w:r w:rsidR="009733AD">
        <w:t>ghts</w:t>
      </w:r>
      <w:r w:rsidR="002D4C1F">
        <w:t xml:space="preserve"> in sufficient detail to replicate the process f</w:t>
      </w:r>
      <w:r w:rsidR="00101876">
        <w:t>or field validation of the data</w:t>
      </w:r>
      <w:r w:rsidR="007B70E0">
        <w:t>,</w:t>
      </w:r>
      <w:r w:rsidR="00101876">
        <w:t xml:space="preserve"> should it be required.</w:t>
      </w:r>
      <w:r w:rsidR="00D2522B">
        <w:t xml:space="preserve">  The Scan Plan will be submitted as the </w:t>
      </w:r>
      <w:r w:rsidR="00D2522B" w:rsidRPr="00D2522B">
        <w:rPr>
          <w:b/>
        </w:rPr>
        <w:t>Scan Plan Report</w:t>
      </w:r>
      <w:r w:rsidR="00D2522B">
        <w:t xml:space="preserve"> component of the </w:t>
      </w:r>
      <w:r w:rsidR="00D2522B" w:rsidRPr="00D2522B">
        <w:rPr>
          <w:b/>
        </w:rPr>
        <w:t>Data Acquisition Certification Report</w:t>
      </w:r>
      <w:r w:rsidR="00D2522B">
        <w:t>.</w:t>
      </w:r>
    </w:p>
    <w:p w:rsidR="009964FF" w:rsidRDefault="00D2522B" w:rsidP="00110EF7">
      <w:pPr>
        <w:ind w:left="1080"/>
      </w:pPr>
      <w:r>
        <w:t xml:space="preserve">If a target becomes unusable because the RMS </w:t>
      </w:r>
      <w:r w:rsidR="003471FA">
        <w:t xml:space="preserve">(Root-mean-square) </w:t>
      </w:r>
      <w:r>
        <w:t>error is too great</w:t>
      </w:r>
      <w:r w:rsidR="009964FF">
        <w:t>,</w:t>
      </w:r>
      <w:r>
        <w:t xml:space="preserve"> a cloud-to-cloud registration process may be acceptable.  In such cases</w:t>
      </w:r>
      <w:r w:rsidR="009964FF">
        <w:t>,</w:t>
      </w:r>
      <w:r>
        <w:t xml:space="preserve"> it should be documented which targets were unusable</w:t>
      </w:r>
      <w:r w:rsidR="00A45099">
        <w:t>, why they were unusable</w:t>
      </w:r>
      <w:r>
        <w:t xml:space="preserve"> and </w:t>
      </w:r>
      <w:r w:rsidR="009964FF">
        <w:t xml:space="preserve">which scans relied upon a cloud-to-cloud registration process. </w:t>
      </w:r>
    </w:p>
    <w:p w:rsidR="00877C36" w:rsidRDefault="00877C36" w:rsidP="00110EF7">
      <w:pPr>
        <w:ind w:left="1080"/>
      </w:pPr>
      <w:r>
        <w:t xml:space="preserve">It should </w:t>
      </w:r>
      <w:r w:rsidR="009964FF">
        <w:t>also be noted</w:t>
      </w:r>
      <w:r>
        <w:t xml:space="preserve"> that some technologies utilize feature recognition to capture and register scan data.  In these instances</w:t>
      </w:r>
      <w:r w:rsidR="009964FF">
        <w:t>,</w:t>
      </w:r>
      <w:r>
        <w:t xml:space="preserve"> the traditional process of target placement may not be relevant.  If scanning is based on targetless registration</w:t>
      </w:r>
      <w:r w:rsidR="009964FF">
        <w:t>,</w:t>
      </w:r>
      <w:r w:rsidR="00D2522B">
        <w:t xml:space="preserve"> sufficient documentation shall be provided such that the data capture can be replicated and checked by an independent third party.</w:t>
      </w:r>
    </w:p>
    <w:p w:rsidR="004D545E" w:rsidRPr="000B39C1" w:rsidRDefault="004D545E" w:rsidP="00110EF7">
      <w:pPr>
        <w:pStyle w:val="ListParagraph"/>
        <w:numPr>
          <w:ilvl w:val="0"/>
          <w:numId w:val="7"/>
        </w:numPr>
        <w:ind w:left="1440"/>
      </w:pPr>
      <w:r w:rsidRPr="00775FA1">
        <w:rPr>
          <w:rStyle w:val="Heading4Char"/>
        </w:rPr>
        <w:t>Site Conditions</w:t>
      </w:r>
      <w:r w:rsidRPr="000B39C1">
        <w:t xml:space="preserve"> – Prior to beginning the work, the Area of Interest (AOI) shall be evaluated to determine the best time to collect data.  Attention </w:t>
      </w:r>
      <w:r w:rsidR="007B70E0">
        <w:t>must</w:t>
      </w:r>
      <w:r w:rsidRPr="000B39C1">
        <w:t xml:space="preserve"> be paid to identify obstructions and to minimize excessive artifacts that may cast shadows and cause </w:t>
      </w:r>
      <w:r w:rsidR="00F270C3">
        <w:t>occlusions</w:t>
      </w:r>
      <w:r w:rsidR="00F270C3" w:rsidRPr="000B39C1">
        <w:t xml:space="preserve"> </w:t>
      </w:r>
      <w:r w:rsidRPr="000B39C1">
        <w:t>in the data.  For exterior work</w:t>
      </w:r>
      <w:r w:rsidR="007B70E0">
        <w:t>,</w:t>
      </w:r>
      <w:r w:rsidRPr="000B39C1">
        <w:t xml:space="preserve"> it is important to check the weather forecast for rain, snow, fog, smoke, or blowing dust as well as extreme temperatures that may affect the scanner</w:t>
      </w:r>
      <w:r w:rsidR="00712A9E" w:rsidRPr="000B39C1">
        <w:t>’</w:t>
      </w:r>
      <w:r w:rsidRPr="000B39C1">
        <w:t xml:space="preserve">s performance. </w:t>
      </w:r>
    </w:p>
    <w:p w:rsidR="00091BCF" w:rsidRPr="000B39C1" w:rsidRDefault="00091BCF" w:rsidP="00110EF7">
      <w:pPr>
        <w:pStyle w:val="ListParagraph"/>
        <w:ind w:left="1440"/>
      </w:pPr>
    </w:p>
    <w:p w:rsidR="005C2639" w:rsidRPr="000B39C1" w:rsidRDefault="00670DF9" w:rsidP="00110EF7">
      <w:pPr>
        <w:pStyle w:val="ListParagraph"/>
        <w:numPr>
          <w:ilvl w:val="0"/>
          <w:numId w:val="7"/>
        </w:numPr>
        <w:ind w:left="1440"/>
      </w:pPr>
      <w:r w:rsidRPr="00651ECC">
        <w:rPr>
          <w:rStyle w:val="Heading4Char"/>
        </w:rPr>
        <w:t>Scanner</w:t>
      </w:r>
      <w:r w:rsidR="005C2639" w:rsidRPr="00651ECC">
        <w:rPr>
          <w:rStyle w:val="Heading4Char"/>
        </w:rPr>
        <w:t xml:space="preserve"> </w:t>
      </w:r>
      <w:r w:rsidR="008F654C" w:rsidRPr="00651ECC">
        <w:rPr>
          <w:rStyle w:val="Heading4Char"/>
        </w:rPr>
        <w:t>Location</w:t>
      </w:r>
      <w:r w:rsidR="008F654C" w:rsidRPr="00651ECC">
        <w:rPr>
          <w:b/>
        </w:rPr>
        <w:t xml:space="preserve"> </w:t>
      </w:r>
      <w:r w:rsidR="008F654C" w:rsidRPr="00651ECC">
        <w:t>–</w:t>
      </w:r>
      <w:r w:rsidR="005D3342" w:rsidRPr="00651ECC">
        <w:t xml:space="preserve"> </w:t>
      </w:r>
      <w:r w:rsidR="006955DA" w:rsidRPr="00651ECC">
        <w:t>The following items should be considered when deciding where</w:t>
      </w:r>
      <w:r w:rsidR="006955DA">
        <w:t xml:space="preserve"> the scanner optimally</w:t>
      </w:r>
      <w:r w:rsidR="007B70E0">
        <w:t xml:space="preserve"> should be</w:t>
      </w:r>
      <w:r w:rsidR="006955DA">
        <w:t xml:space="preserve"> located. In addition, s</w:t>
      </w:r>
      <w:r w:rsidR="00712A9E" w:rsidRPr="000B39C1">
        <w:t>afety should always be taken into consideration</w:t>
      </w:r>
      <w:r w:rsidR="00AA5FBC">
        <w:t xml:space="preserve"> when selecting setup locations (</w:t>
      </w:r>
      <w:r w:rsidR="00A9272B" w:rsidRPr="000B39C1">
        <w:t>Ref</w:t>
      </w:r>
      <w:r w:rsidR="00AA5FBC">
        <w:t xml:space="preserve">er to </w:t>
      </w:r>
      <w:hyperlink r:id="rId30" w:history="1">
        <w:r w:rsidR="00AA5FBC" w:rsidRPr="00E17909">
          <w:rPr>
            <w:rStyle w:val="Hyperlink"/>
            <w:i/>
          </w:rPr>
          <w:t>GSA</w:t>
        </w:r>
        <w:r w:rsidR="00AA5FBC" w:rsidRPr="00E17909">
          <w:rPr>
            <w:rStyle w:val="Hyperlink"/>
          </w:rPr>
          <w:t xml:space="preserve"> </w:t>
        </w:r>
        <w:r w:rsidR="00AA5FBC" w:rsidRPr="00E17909">
          <w:rPr>
            <w:rStyle w:val="Hyperlink"/>
            <w:i/>
          </w:rPr>
          <w:t>BIM Guide Series 03</w:t>
        </w:r>
      </w:hyperlink>
      <w:r w:rsidR="00AA5FBC">
        <w:t>, S</w:t>
      </w:r>
      <w:r w:rsidR="00A9272B" w:rsidRPr="000B39C1">
        <w:t>ection 2.1.4.2.</w:t>
      </w:r>
      <w:r w:rsidR="00AA5FBC">
        <w:t>).</w:t>
      </w:r>
    </w:p>
    <w:p w:rsidR="00A9272B" w:rsidRPr="00526C13" w:rsidRDefault="00A9272B" w:rsidP="00110EF7">
      <w:pPr>
        <w:pStyle w:val="ListParagraph"/>
        <w:ind w:left="1080"/>
        <w:rPr>
          <w:color w:val="FF0000"/>
        </w:rPr>
      </w:pPr>
    </w:p>
    <w:p w:rsidR="00CE740F" w:rsidRPr="000B39C1" w:rsidRDefault="00CE740F" w:rsidP="00110EF7">
      <w:pPr>
        <w:pStyle w:val="ListParagraph"/>
        <w:numPr>
          <w:ilvl w:val="1"/>
          <w:numId w:val="7"/>
        </w:numPr>
        <w:ind w:left="1800"/>
      </w:pPr>
      <w:r w:rsidRPr="00775FA1">
        <w:rPr>
          <w:rStyle w:val="Heading5Char"/>
        </w:rPr>
        <w:t>Useful Range</w:t>
      </w:r>
      <w:r w:rsidRPr="000B39C1">
        <w:t xml:space="preserve"> – The accuracy of scan data </w:t>
      </w:r>
      <w:r w:rsidR="00304A7F">
        <w:t xml:space="preserve">cannot be relied on </w:t>
      </w:r>
      <w:r w:rsidRPr="000B39C1">
        <w:t xml:space="preserve">beyond </w:t>
      </w:r>
      <w:r w:rsidR="00304A7F">
        <w:t>its useful range.</w:t>
      </w:r>
      <w:r w:rsidRPr="000B39C1">
        <w:t xml:space="preserve"> </w:t>
      </w:r>
      <w:r w:rsidR="009576CA" w:rsidRPr="000B39C1">
        <w:t>Point data from a scanner will become more widely spaced as the distance from the scanner increases and less laser energy is returned. At a certain distance the error will exceed acceptable standards and beyond that</w:t>
      </w:r>
      <w:r w:rsidR="007B70E0">
        <w:t>,</w:t>
      </w:r>
      <w:r w:rsidR="009576CA" w:rsidRPr="000B39C1">
        <w:t xml:space="preserve"> no data will be returned.  </w:t>
      </w:r>
      <w:r w:rsidR="007B70E0">
        <w:t>C</w:t>
      </w:r>
      <w:r w:rsidRPr="000B39C1">
        <w:t xml:space="preserve">onsideration </w:t>
      </w:r>
      <w:r w:rsidR="007B70E0">
        <w:t>must</w:t>
      </w:r>
      <w:r w:rsidR="007B70E0" w:rsidRPr="000B39C1">
        <w:t xml:space="preserve"> </w:t>
      </w:r>
      <w:r w:rsidRPr="000B39C1">
        <w:t xml:space="preserve">be given to ensure that the data outside the useful range of the scanner is not </w:t>
      </w:r>
      <w:r w:rsidR="000750D3" w:rsidRPr="000B39C1">
        <w:t>relied upon</w:t>
      </w:r>
      <w:r w:rsidRPr="000B39C1">
        <w:t xml:space="preserve"> for the final deliverables. The useful range </w:t>
      </w:r>
      <w:r w:rsidR="000750D3" w:rsidRPr="000B39C1">
        <w:t>is</w:t>
      </w:r>
      <w:r w:rsidRPr="000B39C1">
        <w:t xml:space="preserve"> determined by factors such as the individual scanner’s accuracy </w:t>
      </w:r>
      <w:r w:rsidR="000750D3" w:rsidRPr="000B39C1">
        <w:t>and range specifications</w:t>
      </w:r>
      <w:r w:rsidRPr="000B39C1">
        <w:t xml:space="preserve"> as we</w:t>
      </w:r>
      <w:r w:rsidR="000750D3" w:rsidRPr="000B39C1">
        <w:t xml:space="preserve">ll as the accuracy requirements </w:t>
      </w:r>
      <w:r w:rsidRPr="000B39C1">
        <w:t xml:space="preserve">of the </w:t>
      </w:r>
      <w:r w:rsidR="000750D3" w:rsidRPr="000B39C1">
        <w:t>subject</w:t>
      </w:r>
      <w:r w:rsidRPr="000B39C1">
        <w:t xml:space="preserve"> project.</w:t>
      </w:r>
    </w:p>
    <w:p w:rsidR="00A9272B" w:rsidRPr="000B39C1" w:rsidRDefault="00A9272B" w:rsidP="00110EF7">
      <w:pPr>
        <w:pStyle w:val="ListParagraph"/>
        <w:ind w:left="1800"/>
      </w:pPr>
    </w:p>
    <w:p w:rsidR="00FA2373" w:rsidRPr="00FA2373" w:rsidRDefault="00651ECC" w:rsidP="00110EF7">
      <w:pPr>
        <w:pStyle w:val="ListParagraph"/>
        <w:numPr>
          <w:ilvl w:val="1"/>
          <w:numId w:val="7"/>
        </w:numPr>
        <w:spacing w:after="0"/>
        <w:ind w:left="1800"/>
        <w:rPr>
          <w:b/>
          <w:bCs/>
          <w:i/>
          <w:iCs/>
          <w:color w:val="4F81BD" w:themeColor="accent1"/>
        </w:rPr>
      </w:pPr>
      <w:r>
        <w:rPr>
          <w:rStyle w:val="Heading5Char"/>
        </w:rPr>
        <w:t>Point Density</w:t>
      </w:r>
      <w:r w:rsidR="007E0D4B" w:rsidRPr="000B39C1">
        <w:t xml:space="preserve"> –</w:t>
      </w:r>
      <w:r w:rsidR="00CE740F" w:rsidRPr="000B39C1">
        <w:t xml:space="preserve"> </w:t>
      </w:r>
      <w:r w:rsidR="00FF5473" w:rsidRPr="000B39C1">
        <w:t xml:space="preserve">Choosing the proper </w:t>
      </w:r>
      <w:r>
        <w:t>point density</w:t>
      </w:r>
      <w:r w:rsidR="00FF5473" w:rsidRPr="000B39C1">
        <w:t xml:space="preserve"> is important since it not only impacts the density of the data, but also the speed at which the data is acquired and processed.  </w:t>
      </w:r>
      <w:r w:rsidR="004036BA" w:rsidRPr="000B39C1">
        <w:t>If</w:t>
      </w:r>
      <w:r w:rsidR="005716B5" w:rsidRPr="000B39C1">
        <w:t xml:space="preserve"> the </w:t>
      </w:r>
      <w:r>
        <w:t>point density specified</w:t>
      </w:r>
      <w:r w:rsidR="005716B5" w:rsidRPr="000B39C1">
        <w:t xml:space="preserve"> </w:t>
      </w:r>
      <w:r w:rsidR="004036BA" w:rsidRPr="000B39C1">
        <w:t>is</w:t>
      </w:r>
      <w:r>
        <w:t xml:space="preserve"> set too low, there </w:t>
      </w:r>
      <w:r w:rsidR="005716B5" w:rsidRPr="000B39C1">
        <w:t>may not be sufficient</w:t>
      </w:r>
      <w:r>
        <w:t xml:space="preserve"> points captured</w:t>
      </w:r>
      <w:r w:rsidR="005716B5" w:rsidRPr="000B39C1">
        <w:t xml:space="preserve"> to adequately model the Items of Interest (IOI).  </w:t>
      </w:r>
      <w:r w:rsidR="004036BA" w:rsidRPr="000B39C1">
        <w:t>If</w:t>
      </w:r>
      <w:r w:rsidR="005716B5" w:rsidRPr="000B39C1">
        <w:t xml:space="preserve"> the </w:t>
      </w:r>
      <w:r>
        <w:t>point density specified</w:t>
      </w:r>
      <w:r w:rsidR="005716B5" w:rsidRPr="000B39C1">
        <w:t xml:space="preserve"> </w:t>
      </w:r>
      <w:r w:rsidR="004036BA" w:rsidRPr="000B39C1">
        <w:t>is</w:t>
      </w:r>
      <w:r w:rsidR="005716B5" w:rsidRPr="000B39C1">
        <w:t xml:space="preserve"> set too high, the </w:t>
      </w:r>
      <w:r>
        <w:t xml:space="preserve">data acquisition time may be very long and </w:t>
      </w:r>
      <w:r w:rsidR="005716B5" w:rsidRPr="000B39C1">
        <w:t>may make working with the data set very difficul</w:t>
      </w:r>
      <w:r w:rsidR="00C73956">
        <w:t xml:space="preserve">t and could </w:t>
      </w:r>
      <w:r w:rsidR="005716B5" w:rsidRPr="000B39C1">
        <w:t xml:space="preserve">severely impact the performance of the computer used to process the data. </w:t>
      </w:r>
      <w:r w:rsidR="00FA2373">
        <w:rPr>
          <w:color w:val="000000" w:themeColor="text1"/>
        </w:rPr>
        <w:t xml:space="preserve">The </w:t>
      </w:r>
      <w:r w:rsidR="00C73956">
        <w:rPr>
          <w:color w:val="000000" w:themeColor="text1"/>
        </w:rPr>
        <w:t>c</w:t>
      </w:r>
      <w:r w:rsidR="00FA2373" w:rsidRPr="00EF4458">
        <w:rPr>
          <w:color w:val="000000" w:themeColor="text1"/>
        </w:rPr>
        <w:t xml:space="preserve">ontractor shall </w:t>
      </w:r>
      <w:r w:rsidR="00FA2373">
        <w:rPr>
          <w:color w:val="000000" w:themeColor="text1"/>
        </w:rPr>
        <w:t xml:space="preserve">also </w:t>
      </w:r>
      <w:r w:rsidR="00FA2373" w:rsidRPr="00EF4458">
        <w:rPr>
          <w:color w:val="000000" w:themeColor="text1"/>
        </w:rPr>
        <w:t>ensure that proper overlap of scans is achieved in order to comply with the point density specified for the project</w:t>
      </w:r>
      <w:r w:rsidR="00FA2373">
        <w:rPr>
          <w:color w:val="000000" w:themeColor="text1"/>
        </w:rPr>
        <w:t>.</w:t>
      </w:r>
    </w:p>
    <w:p w:rsidR="00FA2373" w:rsidRDefault="00FA2373" w:rsidP="00FA2373">
      <w:pPr>
        <w:pStyle w:val="ListParagraph"/>
      </w:pPr>
    </w:p>
    <w:p w:rsidR="00C14EC1" w:rsidRPr="007349AA" w:rsidRDefault="005716B5" w:rsidP="00FA2373">
      <w:pPr>
        <w:pStyle w:val="ListParagraph"/>
        <w:spacing w:after="0"/>
        <w:ind w:left="1800"/>
        <w:rPr>
          <w:b/>
          <w:bCs/>
          <w:i/>
          <w:iCs/>
          <w:color w:val="4F81BD" w:themeColor="accent1"/>
        </w:rPr>
      </w:pPr>
      <w:r w:rsidRPr="000B39C1">
        <w:t xml:space="preserve">It is recommended that </w:t>
      </w:r>
      <w:r w:rsidR="004036BA" w:rsidRPr="000B39C1">
        <w:t xml:space="preserve">the project’s point spacing specification </w:t>
      </w:r>
      <w:r w:rsidR="00CD244A" w:rsidRPr="000B39C1">
        <w:t>be</w:t>
      </w:r>
      <w:r w:rsidR="004036BA" w:rsidRPr="000B39C1">
        <w:t xml:space="preserve"> compared to the performance specification of the laser scanner manufacturer in order to select the</w:t>
      </w:r>
      <w:r w:rsidR="007A2D10">
        <w:t xml:space="preserve"> appropriate scanner resolution</w:t>
      </w:r>
      <w:r w:rsidR="00FA2373">
        <w:t xml:space="preserve"> for acquisition of the required point density</w:t>
      </w:r>
      <w:r w:rsidR="007349AA">
        <w:t>.</w:t>
      </w:r>
    </w:p>
    <w:p w:rsidR="000B39C1" w:rsidRDefault="007A2D10" w:rsidP="00110EF7">
      <w:pPr>
        <w:pStyle w:val="ListParagraph"/>
        <w:ind w:left="1800"/>
        <w:rPr>
          <w:i/>
          <w:color w:val="FF0000"/>
        </w:rPr>
      </w:pPr>
      <w:r w:rsidRPr="000B39C1">
        <w:rPr>
          <w:i/>
          <w:color w:val="FF0000"/>
        </w:rPr>
        <w:tab/>
      </w:r>
    </w:p>
    <w:p w:rsidR="00036A8C" w:rsidRPr="000B39C1" w:rsidRDefault="005C2639" w:rsidP="00110EF7">
      <w:pPr>
        <w:pStyle w:val="ListParagraph"/>
        <w:numPr>
          <w:ilvl w:val="1"/>
          <w:numId w:val="7"/>
        </w:numPr>
        <w:spacing w:after="0"/>
        <w:ind w:left="1800"/>
      </w:pPr>
      <w:r w:rsidRPr="00775FA1">
        <w:rPr>
          <w:rStyle w:val="Heading5Char"/>
        </w:rPr>
        <w:t>Positioning</w:t>
      </w:r>
      <w:r w:rsidR="007E0D4B" w:rsidRPr="000B39C1">
        <w:t xml:space="preserve"> –</w:t>
      </w:r>
      <w:r w:rsidR="00CE740F" w:rsidRPr="000B39C1">
        <w:t xml:space="preserve"> </w:t>
      </w:r>
      <w:r w:rsidR="00C67436" w:rsidRPr="000B39C1">
        <w:t xml:space="preserve">3D </w:t>
      </w:r>
      <w:r w:rsidR="00F73F03">
        <w:t>i</w:t>
      </w:r>
      <w:r w:rsidR="00C67436" w:rsidRPr="000B39C1">
        <w:t xml:space="preserve">maging </w:t>
      </w:r>
      <w:r w:rsidR="00F73F03">
        <w:t>s</w:t>
      </w:r>
      <w:r w:rsidR="00C67436" w:rsidRPr="000B39C1">
        <w:t xml:space="preserve">ystems are line-of-sight instruments.  This makes the selection of scan locations and proper positioning crucial to </w:t>
      </w:r>
      <w:r w:rsidR="00C73956">
        <w:t xml:space="preserve">ensuring </w:t>
      </w:r>
      <w:r w:rsidR="00F73F03">
        <w:t>proper</w:t>
      </w:r>
      <w:r w:rsidR="00C67436" w:rsidRPr="000B39C1">
        <w:t xml:space="preserve"> data capture and efficient processing of the data.  </w:t>
      </w:r>
      <w:r w:rsidR="00C73956">
        <w:t>F</w:t>
      </w:r>
      <w:r w:rsidR="00C67436" w:rsidRPr="000B39C1">
        <w:t>actors to consider when selecting a scan location</w:t>
      </w:r>
      <w:r w:rsidR="00B91930" w:rsidRPr="000B39C1">
        <w:t xml:space="preserve"> in order to minimize error and/or noise in the data</w:t>
      </w:r>
      <w:r w:rsidR="00FA2373">
        <w:t xml:space="preserve"> include:</w:t>
      </w:r>
    </w:p>
    <w:p w:rsidR="009F39EA" w:rsidRPr="00C67436" w:rsidRDefault="009F39EA" w:rsidP="00110EF7">
      <w:pPr>
        <w:pStyle w:val="ListParagraph"/>
        <w:tabs>
          <w:tab w:val="left" w:pos="4050"/>
        </w:tabs>
        <w:ind w:left="3960"/>
        <w:rPr>
          <w:color w:val="FF0000"/>
        </w:rPr>
      </w:pPr>
      <w:r>
        <w:rPr>
          <w:i/>
        </w:rPr>
        <w:tab/>
      </w:r>
    </w:p>
    <w:p w:rsidR="0032206F" w:rsidRPr="00EF4458" w:rsidRDefault="00FA2373" w:rsidP="00110EF7">
      <w:pPr>
        <w:pStyle w:val="ListParagraph"/>
        <w:numPr>
          <w:ilvl w:val="2"/>
          <w:numId w:val="7"/>
        </w:numPr>
        <w:rPr>
          <w:color w:val="FF0000"/>
        </w:rPr>
      </w:pPr>
      <w:r>
        <w:t>Angle of incidence</w:t>
      </w:r>
      <w:r w:rsidR="00615AB7" w:rsidRPr="00EF4458">
        <w:t xml:space="preserve"> to the object</w:t>
      </w:r>
      <w:r w:rsidR="00EF4458" w:rsidRPr="00EF4458">
        <w:t xml:space="preserve"> </w:t>
      </w:r>
    </w:p>
    <w:p w:rsidR="00E878B0" w:rsidRPr="007349AA" w:rsidRDefault="000B39C1" w:rsidP="00110EF7">
      <w:pPr>
        <w:pStyle w:val="ListParagraph"/>
        <w:numPr>
          <w:ilvl w:val="2"/>
          <w:numId w:val="7"/>
        </w:numPr>
        <w:spacing w:after="0" w:line="240" w:lineRule="auto"/>
        <w:rPr>
          <w:b/>
          <w:color w:val="000000" w:themeColor="text1"/>
        </w:rPr>
      </w:pPr>
      <w:r w:rsidRPr="007349AA">
        <w:rPr>
          <w:color w:val="000000" w:themeColor="text1"/>
        </w:rPr>
        <w:t xml:space="preserve">Environmental conditions </w:t>
      </w:r>
    </w:p>
    <w:p w:rsidR="007349AA" w:rsidRPr="007349AA" w:rsidRDefault="007349AA" w:rsidP="00110EF7">
      <w:pPr>
        <w:pStyle w:val="ListParagraph"/>
        <w:spacing w:after="0" w:line="240" w:lineRule="auto"/>
        <w:ind w:left="2520"/>
        <w:rPr>
          <w:b/>
          <w:color w:val="000000" w:themeColor="text1"/>
        </w:rPr>
      </w:pPr>
    </w:p>
    <w:p w:rsidR="000B39C1" w:rsidRPr="00775FA1" w:rsidRDefault="00FA2373" w:rsidP="00110EF7">
      <w:pPr>
        <w:pStyle w:val="ListParagraph"/>
        <w:numPr>
          <w:ilvl w:val="2"/>
          <w:numId w:val="39"/>
        </w:numPr>
        <w:ind w:left="1440" w:hanging="360"/>
        <w:rPr>
          <w:color w:val="FF0000"/>
        </w:rPr>
      </w:pPr>
      <w:r>
        <w:rPr>
          <w:rStyle w:val="Heading4Char"/>
        </w:rPr>
        <w:t>Targets</w:t>
      </w:r>
      <w:r w:rsidR="000E544C" w:rsidRPr="00EF4458">
        <w:rPr>
          <w:color w:val="000000" w:themeColor="text1"/>
        </w:rPr>
        <w:t xml:space="preserve"> – </w:t>
      </w:r>
      <w:r w:rsidR="00F73F03">
        <w:rPr>
          <w:color w:val="000000" w:themeColor="text1"/>
        </w:rPr>
        <w:t xml:space="preserve">The </w:t>
      </w:r>
      <w:r w:rsidR="00155638">
        <w:rPr>
          <w:color w:val="000000" w:themeColor="text1"/>
        </w:rPr>
        <w:t>c</w:t>
      </w:r>
      <w:r w:rsidR="002F52CB" w:rsidRPr="00EF4458">
        <w:rPr>
          <w:color w:val="000000" w:themeColor="text1"/>
        </w:rPr>
        <w:t xml:space="preserve">ontractor shall use industry accepted </w:t>
      </w:r>
      <w:r>
        <w:rPr>
          <w:color w:val="000000" w:themeColor="text1"/>
        </w:rPr>
        <w:t>targets</w:t>
      </w:r>
      <w:r w:rsidR="002F52CB" w:rsidRPr="00EF4458">
        <w:rPr>
          <w:color w:val="000000" w:themeColor="text1"/>
        </w:rPr>
        <w:t xml:space="preserve"> </w:t>
      </w:r>
      <w:r w:rsidR="007603A0" w:rsidRPr="00EF4458">
        <w:rPr>
          <w:color w:val="000000" w:themeColor="text1"/>
        </w:rPr>
        <w:t xml:space="preserve">and follow manufacturer’s recommended </w:t>
      </w:r>
      <w:r w:rsidR="00F73F03">
        <w:rPr>
          <w:color w:val="000000" w:themeColor="text1"/>
        </w:rPr>
        <w:t>spacing/</w:t>
      </w:r>
      <w:r w:rsidR="007603A0" w:rsidRPr="00EF4458">
        <w:rPr>
          <w:color w:val="000000" w:themeColor="text1"/>
        </w:rPr>
        <w:t xml:space="preserve">distance for placement of targets.  </w:t>
      </w:r>
      <w:r w:rsidR="00110EF7">
        <w:rPr>
          <w:color w:val="000000" w:themeColor="text1"/>
        </w:rPr>
        <w:t xml:space="preserve">  Targets should not be moved until scanning operations have been completed.</w:t>
      </w:r>
    </w:p>
    <w:p w:rsidR="00775FA1" w:rsidRPr="00781AD6" w:rsidRDefault="00775FA1" w:rsidP="00110EF7">
      <w:pPr>
        <w:pStyle w:val="ListParagraph"/>
        <w:ind w:left="1440"/>
        <w:rPr>
          <w:color w:val="FF0000"/>
        </w:rPr>
      </w:pPr>
    </w:p>
    <w:p w:rsidR="00781AD6" w:rsidRPr="00EF4458" w:rsidRDefault="00781AD6" w:rsidP="00110EF7">
      <w:pPr>
        <w:pStyle w:val="ListParagraph"/>
        <w:numPr>
          <w:ilvl w:val="2"/>
          <w:numId w:val="39"/>
        </w:numPr>
        <w:spacing w:after="240"/>
        <w:ind w:left="1440" w:hanging="360"/>
        <w:rPr>
          <w:color w:val="FF0000"/>
        </w:rPr>
      </w:pPr>
      <w:r w:rsidRPr="00775FA1">
        <w:rPr>
          <w:rStyle w:val="Heading4Char"/>
        </w:rPr>
        <w:lastRenderedPageBreak/>
        <w:t>Field Data</w:t>
      </w:r>
      <w:r w:rsidR="00891F49" w:rsidRPr="00775FA1">
        <w:rPr>
          <w:rStyle w:val="Heading4Char"/>
        </w:rPr>
        <w:t xml:space="preserve"> Collection</w:t>
      </w:r>
      <w:r w:rsidRPr="00775FA1">
        <w:rPr>
          <w:rStyle w:val="Heading4Char"/>
        </w:rPr>
        <w:t xml:space="preserve"> Checks</w:t>
      </w:r>
      <w:r w:rsidR="0002597A">
        <w:rPr>
          <w:b/>
          <w:color w:val="000000" w:themeColor="text1"/>
        </w:rPr>
        <w:t xml:space="preserve"> </w:t>
      </w:r>
      <w:r w:rsidR="0002597A">
        <w:rPr>
          <w:color w:val="000000" w:themeColor="text1"/>
        </w:rPr>
        <w:t xml:space="preserve">- The </w:t>
      </w:r>
      <w:r w:rsidR="00155638">
        <w:rPr>
          <w:color w:val="000000" w:themeColor="text1"/>
        </w:rPr>
        <w:t>c</w:t>
      </w:r>
      <w:r w:rsidR="0002597A">
        <w:rPr>
          <w:color w:val="000000" w:themeColor="text1"/>
        </w:rPr>
        <w:t>ontractor will monitor the data being collected</w:t>
      </w:r>
      <w:r w:rsidR="00891F49">
        <w:rPr>
          <w:color w:val="000000" w:themeColor="text1"/>
        </w:rPr>
        <w:t xml:space="preserve"> </w:t>
      </w:r>
      <w:r w:rsidR="00C21CFE">
        <w:rPr>
          <w:color w:val="000000" w:themeColor="text1"/>
        </w:rPr>
        <w:t xml:space="preserve">and take corrective action as needed to </w:t>
      </w:r>
      <w:r w:rsidR="00155638">
        <w:rPr>
          <w:color w:val="000000" w:themeColor="text1"/>
        </w:rPr>
        <w:t>e</w:t>
      </w:r>
      <w:r w:rsidR="00C21CFE">
        <w:rPr>
          <w:color w:val="000000" w:themeColor="text1"/>
        </w:rPr>
        <w:t>nsure that the data being collected meets the required quality control standards</w:t>
      </w:r>
      <w:r w:rsidR="00897AEB">
        <w:rPr>
          <w:color w:val="000000" w:themeColor="text1"/>
        </w:rPr>
        <w:t xml:space="preserve"> as stated in the QA </w:t>
      </w:r>
      <w:r w:rsidR="002F0ABE">
        <w:rPr>
          <w:color w:val="000000" w:themeColor="text1"/>
        </w:rPr>
        <w:t>Project Plan</w:t>
      </w:r>
      <w:r w:rsidR="00C21CFE">
        <w:rPr>
          <w:color w:val="000000" w:themeColor="text1"/>
        </w:rPr>
        <w:t>.</w:t>
      </w:r>
    </w:p>
    <w:p w:rsidR="00034D05" w:rsidRDefault="00034D05" w:rsidP="00034D05">
      <w:pPr>
        <w:pStyle w:val="Heading3"/>
        <w:ind w:left="720"/>
      </w:pPr>
      <w:bookmarkStart w:id="26" w:name="_Toc326351219"/>
      <w:r>
        <w:t>SECTION 2</w:t>
      </w:r>
      <w:bookmarkEnd w:id="26"/>
    </w:p>
    <w:p w:rsidR="00311320" w:rsidRPr="00166A78" w:rsidRDefault="005A7875" w:rsidP="00B43251">
      <w:pPr>
        <w:pStyle w:val="Heading3"/>
        <w:ind w:left="720"/>
      </w:pPr>
      <w:bookmarkStart w:id="27" w:name="_Toc326351220"/>
      <w:r>
        <w:t>Phase 3 (</w:t>
      </w:r>
      <w:r w:rsidR="00C56F5D" w:rsidRPr="00166A78">
        <w:t>Data Processing</w:t>
      </w:r>
      <w:r>
        <w:t>)</w:t>
      </w:r>
      <w:bookmarkEnd w:id="27"/>
      <w:r w:rsidR="005774DF" w:rsidRPr="00166A78">
        <w:t xml:space="preserve"> </w:t>
      </w:r>
    </w:p>
    <w:p w:rsidR="006A4ACE" w:rsidRDefault="00D2708D" w:rsidP="00EA43F0">
      <w:pPr>
        <w:spacing w:before="120"/>
        <w:ind w:left="720"/>
      </w:pPr>
      <w:r>
        <w:t xml:space="preserve">Once the </w:t>
      </w:r>
      <w:r w:rsidR="002F0ABE">
        <w:t>completeness of the</w:t>
      </w:r>
      <w:r>
        <w:t xml:space="preserve"> </w:t>
      </w:r>
      <w:r w:rsidR="00C56F5D">
        <w:t xml:space="preserve">data has been </w:t>
      </w:r>
      <w:r>
        <w:t>verified in the field</w:t>
      </w:r>
      <w:r w:rsidR="00691EB1">
        <w:t>,</w:t>
      </w:r>
      <w:r>
        <w:t xml:space="preserve"> the </w:t>
      </w:r>
      <w:r w:rsidR="00414985">
        <w:t xml:space="preserve">data can be transferred to the </w:t>
      </w:r>
      <w:r>
        <w:t xml:space="preserve">office </w:t>
      </w:r>
      <w:r w:rsidR="00414985">
        <w:t xml:space="preserve">for </w:t>
      </w:r>
      <w:r w:rsidR="002F0ABE">
        <w:t>post</w:t>
      </w:r>
      <w:r w:rsidR="00155638">
        <w:t>-</w:t>
      </w:r>
      <w:r w:rsidR="00C56F5D">
        <w:t>processing</w:t>
      </w:r>
      <w:r w:rsidR="00414985">
        <w:t>.</w:t>
      </w:r>
      <w:r w:rsidR="00C56F5D">
        <w:t xml:space="preserve">  </w:t>
      </w:r>
      <w:r>
        <w:t xml:space="preserve">The </w:t>
      </w:r>
      <w:r w:rsidR="001623B6">
        <w:t>actual</w:t>
      </w:r>
      <w:r w:rsidR="002F0ABE">
        <w:t xml:space="preserve"> post</w:t>
      </w:r>
      <w:r w:rsidR="001623B6">
        <w:t xml:space="preserve"> </w:t>
      </w:r>
      <w:r w:rsidR="004C4BFE">
        <w:t xml:space="preserve">processes </w:t>
      </w:r>
      <w:r>
        <w:t xml:space="preserve">used will </w:t>
      </w:r>
      <w:r w:rsidR="00C56F5D">
        <w:t xml:space="preserve">depend on the </w:t>
      </w:r>
      <w:r>
        <w:t xml:space="preserve">required final </w:t>
      </w:r>
      <w:r w:rsidR="00C56F5D">
        <w:t>deliverables.  Some common forms of deliverables may include</w:t>
      </w:r>
      <w:r w:rsidR="00155638">
        <w:t xml:space="preserve"> </w:t>
      </w:r>
      <w:r w:rsidR="00C56F5D">
        <w:t xml:space="preserve">registered point cloud data, 2D line work, 3D geometric models, </w:t>
      </w:r>
      <w:r w:rsidR="00A45099">
        <w:t xml:space="preserve">BIM </w:t>
      </w:r>
      <w:r w:rsidR="001623B6">
        <w:t>and/or other 3D i</w:t>
      </w:r>
      <w:r w:rsidR="00C56F5D">
        <w:t>magery.  A thorough review of the</w:t>
      </w:r>
      <w:r w:rsidR="002F0ABE">
        <w:t xml:space="preserve"> point cloud and model</w:t>
      </w:r>
      <w:r w:rsidR="00C56F5D">
        <w:t xml:space="preserve"> data is critical to ensure the </w:t>
      </w:r>
      <w:r w:rsidR="00E122A6">
        <w:t xml:space="preserve">final </w:t>
      </w:r>
      <w:r w:rsidR="00C56F5D">
        <w:t xml:space="preserve">quality of the deliverables.  </w:t>
      </w:r>
    </w:p>
    <w:p w:rsidR="009664DD" w:rsidRDefault="00C56F5D" w:rsidP="009664DD">
      <w:pPr>
        <w:pStyle w:val="ListParagraph"/>
        <w:numPr>
          <w:ilvl w:val="0"/>
          <w:numId w:val="3"/>
        </w:numPr>
        <w:spacing w:before="240"/>
      </w:pPr>
      <w:r>
        <w:t xml:space="preserve">The following </w:t>
      </w:r>
      <w:r w:rsidR="00034D05" w:rsidRPr="00034D05">
        <w:rPr>
          <w:b/>
        </w:rPr>
        <w:t>D</w:t>
      </w:r>
      <w:r w:rsidR="004C4BFE" w:rsidRPr="00034D05">
        <w:rPr>
          <w:b/>
        </w:rPr>
        <w:t xml:space="preserve">ata </w:t>
      </w:r>
      <w:r w:rsidR="00034D05" w:rsidRPr="00034D05">
        <w:rPr>
          <w:b/>
        </w:rPr>
        <w:t>P</w:t>
      </w:r>
      <w:r w:rsidR="004C4BFE" w:rsidRPr="00034D05">
        <w:rPr>
          <w:b/>
        </w:rPr>
        <w:t xml:space="preserve">rocessing </w:t>
      </w:r>
      <w:r w:rsidR="00034D05" w:rsidRPr="00034D05">
        <w:rPr>
          <w:b/>
        </w:rPr>
        <w:t>Q</w:t>
      </w:r>
      <w:r w:rsidR="001623B6" w:rsidRPr="00034D05">
        <w:rPr>
          <w:b/>
        </w:rPr>
        <w:t xml:space="preserve">uality </w:t>
      </w:r>
      <w:r w:rsidR="00034D05" w:rsidRPr="00034D05">
        <w:rPr>
          <w:b/>
        </w:rPr>
        <w:t>C</w:t>
      </w:r>
      <w:r w:rsidR="001623B6" w:rsidRPr="00034D05">
        <w:rPr>
          <w:b/>
        </w:rPr>
        <w:t xml:space="preserve">ontrol </w:t>
      </w:r>
      <w:r w:rsidR="004C4BFE" w:rsidRPr="00034D05">
        <w:rPr>
          <w:b/>
        </w:rPr>
        <w:t xml:space="preserve">(DPQC) </w:t>
      </w:r>
      <w:r w:rsidR="00646841">
        <w:t>procedures</w:t>
      </w:r>
      <w:r w:rsidR="004C4BFE">
        <w:t xml:space="preserve"> and </w:t>
      </w:r>
      <w:r>
        <w:t xml:space="preserve">checks will be performed by the </w:t>
      </w:r>
      <w:r w:rsidR="00155638">
        <w:t>c</w:t>
      </w:r>
      <w:r>
        <w:t>ontractor while processing the data</w:t>
      </w:r>
      <w:r w:rsidR="00155638">
        <w:t xml:space="preserve"> and</w:t>
      </w:r>
      <w:r w:rsidR="00034D05">
        <w:t xml:space="preserve"> prepar</w:t>
      </w:r>
      <w:r w:rsidR="00155638">
        <w:t>ing</w:t>
      </w:r>
      <w:r w:rsidR="00034D05">
        <w:t xml:space="preserve"> three reports</w:t>
      </w:r>
      <w:r w:rsidR="00155638">
        <w:t>: (</w:t>
      </w:r>
      <w:r w:rsidR="004C4BFE">
        <w:t>1) Registration Accuracy Report</w:t>
      </w:r>
      <w:r w:rsidR="00155638">
        <w:t>, (</w:t>
      </w:r>
      <w:r w:rsidR="004C4BFE">
        <w:t>2) Visual Data Check Report, and</w:t>
      </w:r>
      <w:r w:rsidR="005F2D2B">
        <w:t xml:space="preserve"> </w:t>
      </w:r>
      <w:r w:rsidR="00155638">
        <w:t>(</w:t>
      </w:r>
      <w:r w:rsidR="004C4BFE">
        <w:t>3) Model Check Report</w:t>
      </w:r>
      <w:r>
        <w:t xml:space="preserve"> </w:t>
      </w:r>
      <w:r w:rsidR="004C4BFE">
        <w:t xml:space="preserve">which shall be included in </w:t>
      </w:r>
      <w:r w:rsidR="00155638">
        <w:t>the contractor’s</w:t>
      </w:r>
      <w:r w:rsidR="004C4BFE">
        <w:t xml:space="preserve"> </w:t>
      </w:r>
      <w:r w:rsidR="0080798C" w:rsidRPr="0080798C">
        <w:rPr>
          <w:b/>
        </w:rPr>
        <w:t>Data Processing Certification Report</w:t>
      </w:r>
      <w:r w:rsidR="004C4BFE">
        <w:t>.</w:t>
      </w:r>
      <w:r w:rsidR="00877C36">
        <w:t xml:space="preserve">  Should the </w:t>
      </w:r>
      <w:r w:rsidR="00155638">
        <w:t>c</w:t>
      </w:r>
      <w:r w:rsidR="00877C36">
        <w:t>ontractor who collects the data be diffe</w:t>
      </w:r>
      <w:r w:rsidR="00FA461D">
        <w:t>rent than</w:t>
      </w:r>
      <w:r w:rsidR="00877C36">
        <w:t xml:space="preserve"> the </w:t>
      </w:r>
      <w:r w:rsidR="00155638">
        <w:t>c</w:t>
      </w:r>
      <w:r w:rsidR="00877C36">
        <w:t xml:space="preserve">ontractor who is processing the data, the </w:t>
      </w:r>
      <w:r w:rsidR="00155638">
        <w:t>c</w:t>
      </w:r>
      <w:r w:rsidR="00877C36">
        <w:t xml:space="preserve">ontractor who collected the data will be responsible to certify and submit the Registration Accuracy Report and the Visual Data Check </w:t>
      </w:r>
      <w:proofErr w:type="gramStart"/>
      <w:r w:rsidR="00877C36">
        <w:t>Report.</w:t>
      </w:r>
      <w:proofErr w:type="gramEnd"/>
      <w:r w:rsidR="009664DD">
        <w:t xml:space="preserve">  The following </w:t>
      </w:r>
      <w:r w:rsidR="009664DD" w:rsidRPr="009664DD">
        <w:t>checklist can</w:t>
      </w:r>
      <w:r w:rsidR="009664DD">
        <w:rPr>
          <w:b/>
        </w:rPr>
        <w:t xml:space="preserve"> </w:t>
      </w:r>
      <w:r w:rsidR="009664DD">
        <w:t>be found in Appendix</w:t>
      </w:r>
      <w:r w:rsidR="003471FA">
        <w:t xml:space="preserve"> 3</w:t>
      </w:r>
      <w:r w:rsidR="009664DD">
        <w:t xml:space="preserve"> which outlines all items required to be included in the report.</w:t>
      </w:r>
    </w:p>
    <w:p w:rsidR="006A4ACE" w:rsidRDefault="006A4ACE" w:rsidP="00634161">
      <w:pPr>
        <w:spacing w:after="0"/>
        <w:ind w:left="720"/>
      </w:pPr>
    </w:p>
    <w:p w:rsidR="00BB6C47" w:rsidRDefault="007A27CB" w:rsidP="00BB6C47">
      <w:pPr>
        <w:pStyle w:val="Caption"/>
        <w:ind w:left="2160"/>
      </w:pPr>
      <w:r>
        <w:rPr>
          <w:noProof/>
        </w:rPr>
        <w:lastRenderedPageBreak/>
        <w:drawing>
          <wp:inline distT="0" distB="0" distL="0" distR="0">
            <wp:extent cx="2578608" cy="4343400"/>
            <wp:effectExtent l="0" t="0" r="0" b="0"/>
            <wp:docPr id="35" name="Picture 35" descr="C:\Users\JOHNRU~1.TRC\AppData\Local\Temp\SNAGHTML1603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RU~1.TRC\AppData\Local\Temp\SNAGHTML1603e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608" cy="4343400"/>
                    </a:xfrm>
                    <a:prstGeom prst="rect">
                      <a:avLst/>
                    </a:prstGeom>
                    <a:noFill/>
                    <a:ln>
                      <a:noFill/>
                    </a:ln>
                  </pic:spPr>
                </pic:pic>
              </a:graphicData>
            </a:graphic>
          </wp:inline>
        </w:drawing>
      </w:r>
    </w:p>
    <w:p w:rsidR="00BB6C47" w:rsidRDefault="00BB6C47" w:rsidP="00BB6C47">
      <w:pPr>
        <w:pStyle w:val="Caption"/>
        <w:ind w:left="2160"/>
      </w:pPr>
      <w:bookmarkStart w:id="28" w:name="_Toc326351247"/>
      <w:r>
        <w:t xml:space="preserve">Figure </w:t>
      </w:r>
      <w:r w:rsidR="009C1566">
        <w:fldChar w:fldCharType="begin"/>
      </w:r>
      <w:r w:rsidR="009C1566">
        <w:instrText xml:space="preserve"> SEQ Figure \* ARABIC </w:instrText>
      </w:r>
      <w:r w:rsidR="009C1566">
        <w:fldChar w:fldCharType="separate"/>
      </w:r>
      <w:r w:rsidR="00A65C10">
        <w:rPr>
          <w:noProof/>
        </w:rPr>
        <w:t>8</w:t>
      </w:r>
      <w:r w:rsidR="009C1566">
        <w:rPr>
          <w:noProof/>
        </w:rPr>
        <w:fldChar w:fldCharType="end"/>
      </w:r>
      <w:r>
        <w:t xml:space="preserve"> </w:t>
      </w:r>
      <w:r w:rsidR="003471FA">
        <w:t>–</w:t>
      </w:r>
      <w:r>
        <w:t xml:space="preserve"> </w:t>
      </w:r>
      <w:r w:rsidR="003471FA">
        <w:t xml:space="preserve">Contractor - </w:t>
      </w:r>
      <w:r>
        <w:t>Data Processing Certification Report</w:t>
      </w:r>
      <w:r w:rsidR="009664DD">
        <w:t xml:space="preserve"> Checklist</w:t>
      </w:r>
      <w:r w:rsidR="00A45099">
        <w:t xml:space="preserve"> </w:t>
      </w:r>
      <w:r w:rsidR="00A45099">
        <w:fldChar w:fldCharType="begin"/>
      </w:r>
      <w:r w:rsidR="00A45099">
        <w:instrText xml:space="preserve"> PAGEREF Contractor_Data_Proc_Cert_Report_Checkli \p \h </w:instrText>
      </w:r>
      <w:r w:rsidR="00A45099">
        <w:fldChar w:fldCharType="separate"/>
      </w:r>
      <w:r w:rsidR="00A65C10">
        <w:rPr>
          <w:noProof/>
        </w:rPr>
        <w:t>on page 44</w:t>
      </w:r>
      <w:bookmarkEnd w:id="28"/>
      <w:r w:rsidR="00A45099">
        <w:fldChar w:fldCharType="end"/>
      </w:r>
    </w:p>
    <w:p w:rsidR="00221072" w:rsidRDefault="00221072" w:rsidP="00B43251">
      <w:pPr>
        <w:pStyle w:val="Heading4"/>
        <w:ind w:left="720"/>
      </w:pPr>
      <w:r>
        <w:tab/>
      </w:r>
      <w:r w:rsidR="00F23CF4">
        <w:t>Registration Accuracy Report</w:t>
      </w:r>
      <w:r w:rsidR="00BD3657">
        <w:t>:</w:t>
      </w:r>
    </w:p>
    <w:p w:rsidR="001B7258" w:rsidRDefault="0047592E" w:rsidP="00634161">
      <w:pPr>
        <w:pStyle w:val="ListParagraph"/>
        <w:spacing w:after="0"/>
        <w:ind w:left="1440"/>
      </w:pPr>
      <w:r>
        <w:t xml:space="preserve">As part of the process of validating the accuracy of the registration </w:t>
      </w:r>
      <w:r w:rsidR="009E4595">
        <w:t xml:space="preserve">process </w:t>
      </w:r>
      <w:r>
        <w:t xml:space="preserve">a </w:t>
      </w:r>
      <w:r w:rsidRPr="006A4ACE">
        <w:rPr>
          <w:b/>
        </w:rPr>
        <w:t xml:space="preserve">Registration </w:t>
      </w:r>
      <w:r w:rsidR="00240515">
        <w:rPr>
          <w:b/>
        </w:rPr>
        <w:t xml:space="preserve">Accuracy </w:t>
      </w:r>
      <w:r w:rsidRPr="006A4ACE">
        <w:rPr>
          <w:b/>
        </w:rPr>
        <w:t>Report</w:t>
      </w:r>
      <w:r>
        <w:t xml:space="preserve"> </w:t>
      </w:r>
      <w:r w:rsidR="009E4595">
        <w:t xml:space="preserve">certifying the </w:t>
      </w:r>
      <w:r>
        <w:t>accuracies o</w:t>
      </w:r>
      <w:r w:rsidR="009E4595">
        <w:t>f</w:t>
      </w:r>
      <w:r>
        <w:t xml:space="preserve"> the point cloud registration w</w:t>
      </w:r>
      <w:r w:rsidRPr="00BB7163">
        <w:t xml:space="preserve">ill be </w:t>
      </w:r>
      <w:r w:rsidR="009E4595">
        <w:t>submitted to the GSA</w:t>
      </w:r>
      <w:r w:rsidRPr="00BB7163">
        <w:t xml:space="preserve">. </w:t>
      </w:r>
      <w:r w:rsidR="00A336FC">
        <w:t xml:space="preserve"> The QA Project Plan should specify what an acceptable registration error</w:t>
      </w:r>
      <w:r w:rsidR="00A45099">
        <w:t xml:space="preserve"> is</w:t>
      </w:r>
      <w:r w:rsidR="00A336FC">
        <w:t>.</w:t>
      </w:r>
    </w:p>
    <w:p w:rsidR="004A3F49" w:rsidRPr="00311320" w:rsidRDefault="00F23CF4" w:rsidP="00B43251">
      <w:pPr>
        <w:pStyle w:val="Heading4"/>
        <w:ind w:left="1440"/>
      </w:pPr>
      <w:r>
        <w:t xml:space="preserve">Visual </w:t>
      </w:r>
      <w:r w:rsidR="00A464DB">
        <w:t xml:space="preserve">Point Cloud </w:t>
      </w:r>
      <w:r>
        <w:t>Data Check Report</w:t>
      </w:r>
      <w:r w:rsidR="004A3F49" w:rsidRPr="00311320">
        <w:t>:</w:t>
      </w:r>
    </w:p>
    <w:p w:rsidR="00A45099" w:rsidRDefault="004A3F49" w:rsidP="00634161">
      <w:pPr>
        <w:ind w:left="1440"/>
      </w:pPr>
      <w:r>
        <w:t xml:space="preserve">Visual checks shall be performed on the raw point cloud data.  The </w:t>
      </w:r>
      <w:r w:rsidR="00155638">
        <w:t>c</w:t>
      </w:r>
      <w:r>
        <w:t xml:space="preserve">ontractor will check for items that may have been overlooked or improperly processed. </w:t>
      </w:r>
      <w:r w:rsidR="00155638">
        <w:t>V</w:t>
      </w:r>
      <w:r>
        <w:t>isual checks</w:t>
      </w:r>
      <w:r w:rsidR="00CD3665">
        <w:t xml:space="preserve"> should be performed by an experienced laser scanning professional on the </w:t>
      </w:r>
      <w:r w:rsidR="00155638">
        <w:t>c</w:t>
      </w:r>
      <w:r w:rsidR="00CD3665">
        <w:t>ontractor's team</w:t>
      </w:r>
      <w:r>
        <w:t xml:space="preserve"> </w:t>
      </w:r>
      <w:r w:rsidR="00155638">
        <w:t>to</w:t>
      </w:r>
      <w:r>
        <w:t xml:space="preserve"> spot issues that may not be apparent</w:t>
      </w:r>
      <w:r w:rsidR="00FD17B0">
        <w:t xml:space="preserve"> to an untrained </w:t>
      </w:r>
      <w:r w:rsidR="00155638">
        <w:t>eye</w:t>
      </w:r>
      <w:r>
        <w:t>.</w:t>
      </w:r>
      <w:r w:rsidR="00885221">
        <w:t xml:space="preserve"> </w:t>
      </w:r>
      <w:r w:rsidR="0019190A">
        <w:t xml:space="preserve">  </w:t>
      </w:r>
      <w:r w:rsidR="00155638">
        <w:t>T</w:t>
      </w:r>
      <w:r w:rsidR="0019190A">
        <w:t xml:space="preserve">he GSA </w:t>
      </w:r>
      <w:r w:rsidR="00155638">
        <w:t>r</w:t>
      </w:r>
      <w:r w:rsidR="0019190A">
        <w:t xml:space="preserve">epresentative can request </w:t>
      </w:r>
      <w:r w:rsidR="00155638">
        <w:t xml:space="preserve">that </w:t>
      </w:r>
      <w:r w:rsidR="0019190A">
        <w:t xml:space="preserve">the </w:t>
      </w:r>
      <w:r w:rsidR="00155638">
        <w:t>c</w:t>
      </w:r>
      <w:r w:rsidR="0019190A">
        <w:t xml:space="preserve">ontractor </w:t>
      </w:r>
      <w:r w:rsidR="00155638">
        <w:t xml:space="preserve">validate </w:t>
      </w:r>
      <w:r w:rsidR="00A45099">
        <w:t>through a live (in-person) or on-line web meeting.</w:t>
      </w:r>
    </w:p>
    <w:p w:rsidR="004A3F49" w:rsidRDefault="00885221" w:rsidP="00634161">
      <w:pPr>
        <w:ind w:left="1440"/>
      </w:pPr>
      <w:r>
        <w:t xml:space="preserve"> A </w:t>
      </w:r>
      <w:r w:rsidRPr="002174BC">
        <w:rPr>
          <w:b/>
        </w:rPr>
        <w:t>Visual Data Check Report</w:t>
      </w:r>
      <w:r>
        <w:t xml:space="preserve"> will be prepared </w:t>
      </w:r>
      <w:r w:rsidR="004543F3">
        <w:t>certifying the accuracy of the results of the process</w:t>
      </w:r>
      <w:r>
        <w:t>.  If appropriate, screen shots may be used to help illustrate the findings.</w:t>
      </w:r>
    </w:p>
    <w:p w:rsidR="0019190A" w:rsidRPr="00311320" w:rsidRDefault="00F23CF4" w:rsidP="00FE30F8">
      <w:pPr>
        <w:pStyle w:val="Heading4"/>
        <w:tabs>
          <w:tab w:val="left" w:pos="8625"/>
        </w:tabs>
        <w:ind w:left="1440"/>
      </w:pPr>
      <w:r>
        <w:lastRenderedPageBreak/>
        <w:t>Model Check Report</w:t>
      </w:r>
      <w:r w:rsidR="0019190A" w:rsidRPr="00311320">
        <w:t>:</w:t>
      </w:r>
      <w:r w:rsidR="00FE30F8">
        <w:tab/>
      </w:r>
    </w:p>
    <w:p w:rsidR="0019190A" w:rsidRDefault="0019190A" w:rsidP="00634161">
      <w:pPr>
        <w:ind w:left="1440"/>
        <w:rPr>
          <w:b/>
          <w:bCs/>
          <w:color w:val="4F81BD"/>
        </w:rPr>
      </w:pPr>
      <w:r w:rsidRPr="00FE30F8">
        <w:t xml:space="preserve">A </w:t>
      </w:r>
      <w:r w:rsidRPr="00FE30F8">
        <w:rPr>
          <w:b/>
        </w:rPr>
        <w:t>Model Check Report</w:t>
      </w:r>
      <w:r w:rsidRPr="00FE30F8">
        <w:t xml:space="preserve"> will be prepared by the </w:t>
      </w:r>
      <w:r w:rsidR="0059460B">
        <w:t>c</w:t>
      </w:r>
      <w:r w:rsidRPr="00FE30F8">
        <w:t xml:space="preserve">ontractor </w:t>
      </w:r>
      <w:r w:rsidR="004543F3" w:rsidRPr="00FE30F8">
        <w:t xml:space="preserve">certifying </w:t>
      </w:r>
      <w:r w:rsidRPr="00FE30F8">
        <w:t xml:space="preserve">the accuracies obtained and </w:t>
      </w:r>
      <w:r w:rsidR="004543F3" w:rsidRPr="00FE30F8">
        <w:t>the</w:t>
      </w:r>
      <w:r w:rsidR="004543F3">
        <w:t xml:space="preserve"> overall level of </w:t>
      </w:r>
      <w:r>
        <w:t>quality achieved in the modeling process.  This report will include Model Integrity Checks, Model Control Checks, Interference Checks and Standards Checks.</w:t>
      </w:r>
    </w:p>
    <w:p w:rsidR="001345C0" w:rsidRDefault="00F23CF4" w:rsidP="00B43251">
      <w:pPr>
        <w:pStyle w:val="Heading5"/>
        <w:ind w:left="2160"/>
      </w:pPr>
      <w:r>
        <w:t>Model Integrity Checks</w:t>
      </w:r>
      <w:r w:rsidR="00221072" w:rsidRPr="00311320">
        <w:t>:</w:t>
      </w:r>
    </w:p>
    <w:p w:rsidR="001345C0" w:rsidRDefault="00A60AE8" w:rsidP="00634161">
      <w:pPr>
        <w:ind w:left="2160"/>
      </w:pPr>
      <w:r>
        <w:t>C</w:t>
      </w:r>
      <w:r w:rsidR="00221072">
        <w:t xml:space="preserve">hecks shall be performed by the </w:t>
      </w:r>
      <w:r w:rsidR="0059460B">
        <w:t>c</w:t>
      </w:r>
      <w:r w:rsidR="00221072">
        <w:t xml:space="preserve">ontractor to ensure that the data has no undefined, incorrectly defined or duplicated elements.  This is a visual check </w:t>
      </w:r>
      <w:r w:rsidR="00D2144A">
        <w:t xml:space="preserve">that </w:t>
      </w:r>
      <w:r w:rsidR="00221072">
        <w:t>is sometimes referred to as a “watertight model” where</w:t>
      </w:r>
      <w:r w:rsidR="0059460B">
        <w:t>in</w:t>
      </w:r>
      <w:r w:rsidR="00221072">
        <w:t xml:space="preserve"> modeled elements are joined properly and are </w:t>
      </w:r>
      <w:r w:rsidR="00D2144A">
        <w:t>“</w:t>
      </w:r>
      <w:r w:rsidR="00221072">
        <w:t>tight fitting</w:t>
      </w:r>
      <w:r w:rsidR="00D2144A">
        <w:t>”</w:t>
      </w:r>
      <w:r w:rsidR="00221072">
        <w:t xml:space="preserve">.  This step may also include comparing </w:t>
      </w:r>
      <w:r w:rsidR="00BD3657">
        <w:t xml:space="preserve">the raw </w:t>
      </w:r>
      <w:r w:rsidR="00221072">
        <w:t>point cloud data to the modeled data.  For validation</w:t>
      </w:r>
      <w:r w:rsidR="0059460B">
        <w:t>,</w:t>
      </w:r>
      <w:r w:rsidR="00221072">
        <w:t xml:space="preserve"> the GSA </w:t>
      </w:r>
      <w:r w:rsidR="0059460B">
        <w:t>r</w:t>
      </w:r>
      <w:r w:rsidR="00221072">
        <w:t xml:space="preserve">epresentative can request screen shots be provided by the </w:t>
      </w:r>
      <w:r w:rsidR="0059460B">
        <w:t>c</w:t>
      </w:r>
      <w:r w:rsidR="00221072">
        <w:t xml:space="preserve">ontractor </w:t>
      </w:r>
      <w:r w:rsidR="00CF26DE">
        <w:t>and/</w:t>
      </w:r>
      <w:r w:rsidR="00221072">
        <w:t xml:space="preserve">or </w:t>
      </w:r>
      <w:r w:rsidR="00D80844">
        <w:t xml:space="preserve">direct </w:t>
      </w:r>
      <w:r w:rsidR="007644A7">
        <w:t>t</w:t>
      </w:r>
      <w:r w:rsidR="00221072">
        <w:t xml:space="preserve">he </w:t>
      </w:r>
      <w:r w:rsidR="0059460B">
        <w:t>c</w:t>
      </w:r>
      <w:r w:rsidR="00221072">
        <w:t xml:space="preserve">ontractor </w:t>
      </w:r>
      <w:r w:rsidR="00D80844">
        <w:t xml:space="preserve">to </w:t>
      </w:r>
      <w:r w:rsidR="00221072">
        <w:t xml:space="preserve">present the </w:t>
      </w:r>
      <w:r w:rsidR="00A45099">
        <w:t>data through a live (in-person) or on-line web meeting.</w:t>
      </w:r>
    </w:p>
    <w:p w:rsidR="001345C0" w:rsidRDefault="00F23CF4" w:rsidP="00B43251">
      <w:pPr>
        <w:pStyle w:val="Heading5"/>
        <w:ind w:left="2160"/>
      </w:pPr>
      <w:r>
        <w:t>Model Control Checks</w:t>
      </w:r>
      <w:r w:rsidR="00221072" w:rsidRPr="00311320">
        <w:t>:</w:t>
      </w:r>
    </w:p>
    <w:p w:rsidR="001345C0" w:rsidRDefault="00221072" w:rsidP="00634161">
      <w:pPr>
        <w:ind w:left="2160"/>
      </w:pPr>
      <w:r>
        <w:t xml:space="preserve">The </w:t>
      </w:r>
      <w:r w:rsidR="0059460B">
        <w:t>c</w:t>
      </w:r>
      <w:r>
        <w:t xml:space="preserve">ontractor shall certify that the acquired data’s coordinate system matches the modeled data.  As an added check the control points shall be included in the modeled data.   </w:t>
      </w:r>
      <w:r w:rsidR="00FE30F8">
        <w:t xml:space="preserve">Control points will be used as a visual comparison to their location in the model vs. their location in the point cloud data. </w:t>
      </w:r>
      <w:r>
        <w:t xml:space="preserve">To illustrate how well the modeled data aligns with the acquired data, the </w:t>
      </w:r>
      <w:r w:rsidR="0059460B">
        <w:t>c</w:t>
      </w:r>
      <w:r>
        <w:t xml:space="preserve">ontractor will provide screen shots of scan data overlays to the GSA </w:t>
      </w:r>
      <w:r w:rsidR="0059460B">
        <w:t>r</w:t>
      </w:r>
      <w:r>
        <w:t>epresentative.</w:t>
      </w:r>
    </w:p>
    <w:p w:rsidR="001345C0" w:rsidRDefault="00F23CF4" w:rsidP="00B43251">
      <w:pPr>
        <w:pStyle w:val="Heading5"/>
        <w:ind w:left="2160"/>
      </w:pPr>
      <w:r>
        <w:t>Interference Checks</w:t>
      </w:r>
      <w:r w:rsidR="004A3F49" w:rsidRPr="00311320">
        <w:t>:</w:t>
      </w:r>
    </w:p>
    <w:p w:rsidR="001345C0" w:rsidRDefault="004A3F49" w:rsidP="00634161">
      <w:pPr>
        <w:ind w:left="2160"/>
      </w:pPr>
      <w:r>
        <w:t>When modeling is required by the SOW</w:t>
      </w:r>
      <w:r w:rsidR="00FE30F8">
        <w:t>,</w:t>
      </w:r>
      <w:r>
        <w:t xml:space="preserve"> the </w:t>
      </w:r>
      <w:r w:rsidR="0059460B">
        <w:t>c</w:t>
      </w:r>
      <w:r>
        <w:t xml:space="preserve">ontractor shall perform interference checks on the modeled data.    The purpose of the interference check is to identify modeled elements that are clashing with each other.  Clash reports shall be generated and delivered to the GSA </w:t>
      </w:r>
      <w:r w:rsidR="0059460B">
        <w:t>r</w:t>
      </w:r>
      <w:r>
        <w:t xml:space="preserve">epresentative showing </w:t>
      </w:r>
      <w:r w:rsidR="00A66689">
        <w:t xml:space="preserve">and certifying </w:t>
      </w:r>
      <w:r>
        <w:t>that the model is clash</w:t>
      </w:r>
      <w:r w:rsidR="0059460B">
        <w:t>-</w:t>
      </w:r>
      <w:r>
        <w:t>free, or that identifies any clashes and justif</w:t>
      </w:r>
      <w:r w:rsidR="0059460B">
        <w:t xml:space="preserve">ies </w:t>
      </w:r>
      <w:r>
        <w:t xml:space="preserve">their presence.  </w:t>
      </w:r>
    </w:p>
    <w:p w:rsidR="001345C0" w:rsidRDefault="00F23CF4" w:rsidP="00B43251">
      <w:pPr>
        <w:pStyle w:val="Heading5"/>
        <w:ind w:left="2160"/>
      </w:pPr>
      <w:r>
        <w:t>Standards Checks:</w:t>
      </w:r>
    </w:p>
    <w:p w:rsidR="001345C0" w:rsidRDefault="004A3F49" w:rsidP="00EA43F0">
      <w:pPr>
        <w:spacing w:after="240"/>
        <w:ind w:left="2160"/>
      </w:pPr>
      <w:r>
        <w:t xml:space="preserve">The </w:t>
      </w:r>
      <w:r w:rsidR="004459A1">
        <w:t>c</w:t>
      </w:r>
      <w:r>
        <w:t xml:space="preserve">ontractor shall certify that any </w:t>
      </w:r>
      <w:r w:rsidR="00BD3657">
        <w:t xml:space="preserve">data format, </w:t>
      </w:r>
      <w:r>
        <w:t xml:space="preserve">CAD, BIM or other standards required in the SOW have been met.  The </w:t>
      </w:r>
      <w:r w:rsidR="004459A1">
        <w:t>c</w:t>
      </w:r>
      <w:r>
        <w:t>ontractor will provide a method for demonstrating this.  When a model is provided as a deliverable</w:t>
      </w:r>
      <w:r w:rsidR="00FE30F8">
        <w:t>,</w:t>
      </w:r>
      <w:r>
        <w:t xml:space="preserve"> a model</w:t>
      </w:r>
      <w:r w:rsidR="004459A1">
        <w:t>-</w:t>
      </w:r>
      <w:r>
        <w:t>checking software report may be considered a</w:t>
      </w:r>
      <w:r w:rsidR="00820C68">
        <w:t>s o</w:t>
      </w:r>
      <w:r>
        <w:t>n</w:t>
      </w:r>
      <w:r w:rsidR="00820C68">
        <w:t>e</w:t>
      </w:r>
      <w:r>
        <w:t xml:space="preserve"> acceptable form of showing compliance.  Any such reports shall be provided to the GSA </w:t>
      </w:r>
      <w:r w:rsidR="004459A1">
        <w:t>r</w:t>
      </w:r>
      <w:r>
        <w:t>epresentative for review</w:t>
      </w:r>
      <w:r w:rsidR="00A45099">
        <w:t xml:space="preserve"> and acceptance.</w:t>
      </w:r>
      <w:r w:rsidR="00820C68">
        <w:t xml:space="preserve"> </w:t>
      </w:r>
    </w:p>
    <w:p w:rsidR="00646841" w:rsidRPr="00166A78" w:rsidRDefault="005A7875" w:rsidP="00B43251">
      <w:pPr>
        <w:pStyle w:val="Heading3"/>
        <w:ind w:left="720"/>
      </w:pPr>
      <w:bookmarkStart w:id="29" w:name="_Toc326351221"/>
      <w:r>
        <w:lastRenderedPageBreak/>
        <w:t>Phase 4 (</w:t>
      </w:r>
      <w:r w:rsidR="00646841" w:rsidRPr="00166A78">
        <w:t xml:space="preserve">GSA </w:t>
      </w:r>
      <w:r w:rsidR="003448BB" w:rsidRPr="00166A78">
        <w:t xml:space="preserve">Preliminary </w:t>
      </w:r>
      <w:r w:rsidR="00646841" w:rsidRPr="00166A78">
        <w:t>Review of Data</w:t>
      </w:r>
      <w:r>
        <w:t>)</w:t>
      </w:r>
      <w:bookmarkEnd w:id="29"/>
    </w:p>
    <w:p w:rsidR="00687549" w:rsidRDefault="00E35A6A" w:rsidP="00EA43F0">
      <w:pPr>
        <w:spacing w:before="120"/>
        <w:ind w:left="720"/>
      </w:pPr>
      <w:r>
        <w:t xml:space="preserve">Once the </w:t>
      </w:r>
      <w:r w:rsidR="00B14479">
        <w:t xml:space="preserve">data has been processed and quality checked the </w:t>
      </w:r>
      <w:r w:rsidR="004459A1">
        <w:t>c</w:t>
      </w:r>
      <w:r w:rsidR="00B14479">
        <w:t xml:space="preserve">ontractor </w:t>
      </w:r>
      <w:r w:rsidR="00B15B3D">
        <w:t xml:space="preserve">shall </w:t>
      </w:r>
      <w:r w:rsidR="00B14479">
        <w:t>prepare a preliminary submission for review by the GSA</w:t>
      </w:r>
      <w:r w:rsidR="00B15B3D">
        <w:t xml:space="preserve">. </w:t>
      </w:r>
      <w:r w:rsidR="00055826">
        <w:t xml:space="preserve"> </w:t>
      </w:r>
      <w:r w:rsidR="00B15B3D">
        <w:t xml:space="preserve">This submission will include the </w:t>
      </w:r>
      <w:r w:rsidR="00B15B3D">
        <w:rPr>
          <w:b/>
        </w:rPr>
        <w:t xml:space="preserve">Data Acquisition Certification Report </w:t>
      </w:r>
      <w:r w:rsidR="00B15B3D">
        <w:t xml:space="preserve">and the </w:t>
      </w:r>
      <w:r w:rsidR="00B15B3D">
        <w:rPr>
          <w:b/>
        </w:rPr>
        <w:t>Data Processing Certification Report</w:t>
      </w:r>
      <w:r w:rsidR="00687549">
        <w:rPr>
          <w:b/>
        </w:rPr>
        <w:t xml:space="preserve"> </w:t>
      </w:r>
      <w:r w:rsidR="00687549">
        <w:t xml:space="preserve">in addition to the required data deliverables in a format that will allow the GSA </w:t>
      </w:r>
      <w:r w:rsidR="004459A1">
        <w:t>r</w:t>
      </w:r>
      <w:r w:rsidR="00687549">
        <w:t xml:space="preserve">epresentative to </w:t>
      </w:r>
      <w:r w:rsidR="004A3F49">
        <w:t xml:space="preserve">perform the </w:t>
      </w:r>
      <w:r w:rsidR="00A1443B">
        <w:t xml:space="preserve">required </w:t>
      </w:r>
      <w:r w:rsidR="004A3F49">
        <w:t>quality control checks</w:t>
      </w:r>
      <w:r w:rsidR="00A1443B">
        <w:t xml:space="preserve">. </w:t>
      </w:r>
    </w:p>
    <w:p w:rsidR="00196D79" w:rsidRDefault="00BD3657" w:rsidP="00EA43F0">
      <w:pPr>
        <w:spacing w:after="240"/>
        <w:ind w:left="720"/>
      </w:pPr>
      <w:r>
        <w:t>As part of the review process</w:t>
      </w:r>
      <w:r w:rsidR="004459A1">
        <w:t>,</w:t>
      </w:r>
      <w:r>
        <w:t xml:space="preserve"> visual checks will </w:t>
      </w:r>
      <w:r w:rsidR="00196D79">
        <w:t xml:space="preserve">be done by the GSA </w:t>
      </w:r>
      <w:r w:rsidR="004459A1">
        <w:t>r</w:t>
      </w:r>
      <w:r w:rsidR="00196D79">
        <w:t>epresentative</w:t>
      </w:r>
      <w:r>
        <w:t>.</w:t>
      </w:r>
      <w:r w:rsidR="00196D79">
        <w:t xml:space="preserve">  This will require </w:t>
      </w:r>
      <w:r w:rsidR="004459A1">
        <w:t xml:space="preserve">that </w:t>
      </w:r>
      <w:r w:rsidR="00196D79">
        <w:t xml:space="preserve">the GSA </w:t>
      </w:r>
      <w:r w:rsidR="004459A1">
        <w:t>r</w:t>
      </w:r>
      <w:r w:rsidR="00196D79">
        <w:t xml:space="preserve">epresentative have access to </w:t>
      </w:r>
      <w:r>
        <w:t xml:space="preserve">the </w:t>
      </w:r>
      <w:r w:rsidR="00196D79">
        <w:t xml:space="preserve">native software used to publish the data or a free data viewer program.  </w:t>
      </w:r>
      <w:r w:rsidR="003953C8">
        <w:t xml:space="preserve">When </w:t>
      </w:r>
      <w:r w:rsidR="00196D79">
        <w:t xml:space="preserve">the software or a viewer is not available, the GSA </w:t>
      </w:r>
      <w:r w:rsidR="004459A1">
        <w:t>r</w:t>
      </w:r>
      <w:r w:rsidR="00196D79">
        <w:t xml:space="preserve">epresentative can </w:t>
      </w:r>
      <w:r w:rsidR="003953C8">
        <w:t xml:space="preserve">either </w:t>
      </w:r>
      <w:r w:rsidR="00196D79">
        <w:t xml:space="preserve">request </w:t>
      </w:r>
      <w:r w:rsidR="003953C8">
        <w:t xml:space="preserve">that </w:t>
      </w:r>
      <w:r w:rsidR="00196D79">
        <w:t xml:space="preserve">screen shots </w:t>
      </w:r>
      <w:r w:rsidR="00A45099">
        <w:t>are</w:t>
      </w:r>
      <w:r w:rsidR="00196D79">
        <w:t xml:space="preserve"> provided</w:t>
      </w:r>
      <w:r w:rsidR="003953C8">
        <w:t xml:space="preserve"> or that t</w:t>
      </w:r>
      <w:r w:rsidR="00196D79">
        <w:t xml:space="preserve">he </w:t>
      </w:r>
      <w:r w:rsidR="004459A1">
        <w:t>c</w:t>
      </w:r>
      <w:r w:rsidR="00196D79">
        <w:t>ontractor present the data</w:t>
      </w:r>
      <w:r w:rsidR="00A45099" w:rsidRPr="00A45099">
        <w:t xml:space="preserve"> </w:t>
      </w:r>
      <w:r w:rsidR="00A45099">
        <w:t>through a live (in-person) or on-line web meeting.</w:t>
      </w:r>
    </w:p>
    <w:p w:rsidR="00FF6CAC" w:rsidRDefault="008C72DF" w:rsidP="00B43251">
      <w:pPr>
        <w:pStyle w:val="Heading3"/>
        <w:ind w:left="720"/>
      </w:pPr>
      <w:bookmarkStart w:id="30" w:name="_Toc326351222"/>
      <w:r>
        <w:t xml:space="preserve">Phase 5 </w:t>
      </w:r>
      <w:r w:rsidR="005A7875">
        <w:t>(</w:t>
      </w:r>
      <w:r>
        <w:t>Data Validation</w:t>
      </w:r>
      <w:r w:rsidR="005A7875">
        <w:t>)</w:t>
      </w:r>
      <w:bookmarkEnd w:id="30"/>
    </w:p>
    <w:p w:rsidR="004307BA" w:rsidRDefault="00D21DEB" w:rsidP="00EA43F0">
      <w:pPr>
        <w:spacing w:before="120"/>
        <w:ind w:left="720"/>
      </w:pPr>
      <w:r>
        <w:t xml:space="preserve">Should the GSA </w:t>
      </w:r>
      <w:r w:rsidR="004459A1">
        <w:t>r</w:t>
      </w:r>
      <w:r>
        <w:t xml:space="preserve">epresentative </w:t>
      </w:r>
      <w:r w:rsidR="005E3FC4">
        <w:t xml:space="preserve">have questions about the validity of the data he/she can request </w:t>
      </w:r>
      <w:r w:rsidR="009B6DB4">
        <w:t xml:space="preserve">that the </w:t>
      </w:r>
      <w:r w:rsidR="004459A1">
        <w:t>c</w:t>
      </w:r>
      <w:r w:rsidR="009B6DB4">
        <w:t xml:space="preserve">ontractor set up </w:t>
      </w:r>
      <w:r w:rsidR="005E3FC4">
        <w:t>a field validation</w:t>
      </w:r>
      <w:r w:rsidR="009B6DB4">
        <w:t xml:space="preserve"> </w:t>
      </w:r>
      <w:proofErr w:type="gramStart"/>
      <w:r w:rsidR="009B6DB4">
        <w:t>demonstration</w:t>
      </w:r>
      <w:r w:rsidR="005E3FC4">
        <w:t>.</w:t>
      </w:r>
      <w:proofErr w:type="gramEnd"/>
      <w:r w:rsidR="005E3FC4">
        <w:t xml:space="preserve"> </w:t>
      </w:r>
      <w:r w:rsidR="00FE30F8">
        <w:t xml:space="preserve"> </w:t>
      </w:r>
      <w:r w:rsidR="004459A1">
        <w:t>I</w:t>
      </w:r>
      <w:r w:rsidR="009B6DB4">
        <w:t>t is critical that t</w:t>
      </w:r>
      <w:r w:rsidR="005E3FC4">
        <w:t xml:space="preserve">he procedures for this process </w:t>
      </w:r>
      <w:r w:rsidR="009B6DB4">
        <w:t xml:space="preserve">be </w:t>
      </w:r>
      <w:r w:rsidR="005E3FC4">
        <w:t>establis</w:t>
      </w:r>
      <w:r w:rsidR="009B6DB4">
        <w:t xml:space="preserve">hed at the </w:t>
      </w:r>
      <w:r w:rsidR="004459A1">
        <w:t>beginning</w:t>
      </w:r>
      <w:r w:rsidR="009B6DB4">
        <w:t xml:space="preserve"> of the project</w:t>
      </w:r>
      <w:r w:rsidR="00604B62">
        <w:t xml:space="preserve"> and that both the </w:t>
      </w:r>
      <w:r w:rsidR="004459A1">
        <w:t>c</w:t>
      </w:r>
      <w:r w:rsidR="00604B62">
        <w:t xml:space="preserve">ontractor and the GSA </w:t>
      </w:r>
      <w:r w:rsidR="004459A1">
        <w:t>r</w:t>
      </w:r>
      <w:r w:rsidR="00604B62">
        <w:t xml:space="preserve">epresentative be present during the demonstration. </w:t>
      </w:r>
    </w:p>
    <w:p w:rsidR="00D21DEB" w:rsidRDefault="00604B62" w:rsidP="00634161">
      <w:pPr>
        <w:spacing w:before="240"/>
        <w:ind w:left="720"/>
        <w:rPr>
          <w:b/>
        </w:rPr>
      </w:pPr>
      <w:r>
        <w:t xml:space="preserve">The </w:t>
      </w:r>
      <w:r w:rsidR="004459A1">
        <w:t>c</w:t>
      </w:r>
      <w:r>
        <w:t xml:space="preserve">ontractor shall </w:t>
      </w:r>
      <w:r w:rsidR="00D660A4">
        <w:t>certify</w:t>
      </w:r>
      <w:r>
        <w:t xml:space="preserve"> the </w:t>
      </w:r>
      <w:r w:rsidR="004307BA">
        <w:t xml:space="preserve">process, methods and </w:t>
      </w:r>
      <w:r>
        <w:t xml:space="preserve">results in the </w:t>
      </w:r>
      <w:r>
        <w:rPr>
          <w:b/>
        </w:rPr>
        <w:t>Field Quality Demonstration Report</w:t>
      </w:r>
      <w:r w:rsidR="004307BA">
        <w:rPr>
          <w:b/>
        </w:rPr>
        <w:t xml:space="preserve"> </w:t>
      </w:r>
      <w:r w:rsidR="004307BA">
        <w:t>along with any</w:t>
      </w:r>
      <w:r w:rsidR="004459A1">
        <w:t xml:space="preserve"> follow-up</w:t>
      </w:r>
      <w:r w:rsidR="004307BA">
        <w:t xml:space="preserve"> work that may be required.</w:t>
      </w:r>
      <w:r w:rsidR="004307BA">
        <w:rPr>
          <w:b/>
        </w:rPr>
        <w:t xml:space="preserve"> </w:t>
      </w:r>
      <w:r w:rsidR="004D5446">
        <w:t xml:space="preserve">The following </w:t>
      </w:r>
      <w:r w:rsidR="004D5446" w:rsidRPr="009664DD">
        <w:t>checklist can</w:t>
      </w:r>
      <w:r w:rsidR="004D5446">
        <w:rPr>
          <w:b/>
        </w:rPr>
        <w:t xml:space="preserve"> </w:t>
      </w:r>
      <w:r w:rsidR="004D5446">
        <w:t xml:space="preserve">be found in Appendix </w:t>
      </w:r>
      <w:r w:rsidR="003471FA">
        <w:t xml:space="preserve">3 </w:t>
      </w:r>
      <w:r w:rsidR="004D5446">
        <w:t>which outlines all items required to be included in the report.</w:t>
      </w:r>
    </w:p>
    <w:p w:rsidR="004D5446" w:rsidRDefault="007A27CB" w:rsidP="004D5446">
      <w:pPr>
        <w:spacing w:before="240"/>
        <w:ind w:left="2160"/>
        <w:rPr>
          <w:b/>
        </w:rPr>
      </w:pPr>
      <w:r>
        <w:rPr>
          <w:noProof/>
        </w:rPr>
        <w:drawing>
          <wp:inline distT="0" distB="0" distL="0" distR="0" wp14:anchorId="4FDC5AF8" wp14:editId="726D560B">
            <wp:extent cx="2743200" cy="134416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3200" cy="1344168"/>
                    </a:xfrm>
                    <a:prstGeom prst="rect">
                      <a:avLst/>
                    </a:prstGeom>
                  </pic:spPr>
                </pic:pic>
              </a:graphicData>
            </a:graphic>
          </wp:inline>
        </w:drawing>
      </w:r>
    </w:p>
    <w:p w:rsidR="004D5446" w:rsidRPr="00604B62" w:rsidRDefault="004D5446" w:rsidP="004D5446">
      <w:pPr>
        <w:pStyle w:val="Caption"/>
        <w:ind w:left="2160"/>
        <w:rPr>
          <w:b w:val="0"/>
        </w:rPr>
      </w:pPr>
      <w:bookmarkStart w:id="31" w:name="_Toc326351248"/>
      <w:r>
        <w:t xml:space="preserve">Figure </w:t>
      </w:r>
      <w:r w:rsidR="009C1566">
        <w:fldChar w:fldCharType="begin"/>
      </w:r>
      <w:r w:rsidR="009C1566">
        <w:instrText xml:space="preserve"> SEQ Figure \* ARABIC </w:instrText>
      </w:r>
      <w:r w:rsidR="009C1566">
        <w:fldChar w:fldCharType="separate"/>
      </w:r>
      <w:r w:rsidR="00A65C10">
        <w:rPr>
          <w:noProof/>
        </w:rPr>
        <w:t>9</w:t>
      </w:r>
      <w:r w:rsidR="009C1566">
        <w:rPr>
          <w:noProof/>
        </w:rPr>
        <w:fldChar w:fldCharType="end"/>
      </w:r>
      <w:r>
        <w:t xml:space="preserve"> </w:t>
      </w:r>
      <w:r w:rsidR="003471FA">
        <w:t>–</w:t>
      </w:r>
      <w:r>
        <w:t xml:space="preserve"> </w:t>
      </w:r>
      <w:r w:rsidR="003471FA">
        <w:t xml:space="preserve">Contractor - </w:t>
      </w:r>
      <w:r>
        <w:t>Field Quality Demonstration Report Checklist</w:t>
      </w:r>
      <w:r w:rsidR="00A45099">
        <w:t xml:space="preserve"> </w:t>
      </w:r>
      <w:r w:rsidR="00A45099">
        <w:fldChar w:fldCharType="begin"/>
      </w:r>
      <w:r w:rsidR="00A45099">
        <w:instrText xml:space="preserve"> PAGEREF Contractor_Field_Qual_Dem_Report_Checkli \p \h </w:instrText>
      </w:r>
      <w:r w:rsidR="00A45099">
        <w:fldChar w:fldCharType="separate"/>
      </w:r>
      <w:r w:rsidR="00A65C10">
        <w:rPr>
          <w:noProof/>
        </w:rPr>
        <w:t>on page 46</w:t>
      </w:r>
      <w:bookmarkEnd w:id="31"/>
      <w:r w:rsidR="00A45099">
        <w:fldChar w:fldCharType="end"/>
      </w:r>
    </w:p>
    <w:p w:rsidR="00FF6CAC" w:rsidRDefault="00604B62" w:rsidP="00EA43F0">
      <w:pPr>
        <w:spacing w:before="240" w:after="240"/>
        <w:ind w:left="720"/>
      </w:pPr>
      <w:r>
        <w:t>Based on the results of the field validation</w:t>
      </w:r>
      <w:r w:rsidR="00327AFC">
        <w:t>,</w:t>
      </w:r>
      <w:r>
        <w:t xml:space="preserve"> the GSA </w:t>
      </w:r>
      <w:r w:rsidR="00327AFC">
        <w:t>r</w:t>
      </w:r>
      <w:r>
        <w:t xml:space="preserve">epresentative </w:t>
      </w:r>
      <w:r w:rsidR="00327AFC">
        <w:t xml:space="preserve">may </w:t>
      </w:r>
      <w:r>
        <w:t xml:space="preserve">either accept or reject all or portions of the data. This will determine whether the </w:t>
      </w:r>
      <w:r w:rsidR="00327AFC">
        <w:t>c</w:t>
      </w:r>
      <w:r>
        <w:t xml:space="preserve">ontractor needs to </w:t>
      </w:r>
      <w:r w:rsidR="005E703C">
        <w:t xml:space="preserve">perform </w:t>
      </w:r>
      <w:r>
        <w:t xml:space="preserve">additional work in the field and/or the office to resolve </w:t>
      </w:r>
      <w:r w:rsidR="00D72EFC">
        <w:t xml:space="preserve">any and all </w:t>
      </w:r>
      <w:r>
        <w:t>issues.</w:t>
      </w:r>
    </w:p>
    <w:p w:rsidR="004D5446" w:rsidRDefault="004D5446" w:rsidP="00EA43F0">
      <w:pPr>
        <w:spacing w:before="240" w:after="240"/>
        <w:ind w:left="720"/>
      </w:pPr>
    </w:p>
    <w:p w:rsidR="004D5446" w:rsidRDefault="004D5446" w:rsidP="00EA43F0">
      <w:pPr>
        <w:spacing w:before="240" w:after="240"/>
        <w:ind w:left="720"/>
      </w:pPr>
    </w:p>
    <w:p w:rsidR="00FF6CAC" w:rsidRDefault="008C72DF" w:rsidP="00B43251">
      <w:pPr>
        <w:pStyle w:val="Heading3"/>
        <w:ind w:left="720"/>
      </w:pPr>
      <w:bookmarkStart w:id="32" w:name="_Toc326351223"/>
      <w:r>
        <w:lastRenderedPageBreak/>
        <w:t xml:space="preserve">Phase 6 </w:t>
      </w:r>
      <w:r w:rsidR="005A7875">
        <w:t>(</w:t>
      </w:r>
      <w:r>
        <w:t>Final Submission</w:t>
      </w:r>
      <w:r w:rsidR="005A7875">
        <w:t>)</w:t>
      </w:r>
      <w:bookmarkEnd w:id="32"/>
    </w:p>
    <w:p w:rsidR="005E703C" w:rsidRDefault="005E703C" w:rsidP="00EA43F0">
      <w:pPr>
        <w:spacing w:before="120" w:after="240"/>
        <w:ind w:left="720"/>
      </w:pPr>
      <w:r>
        <w:t xml:space="preserve">Once the </w:t>
      </w:r>
      <w:r w:rsidR="00D72EFC">
        <w:t xml:space="preserve">GSA </w:t>
      </w:r>
      <w:r w:rsidR="00327AFC">
        <w:t>r</w:t>
      </w:r>
      <w:r w:rsidR="00D72EFC">
        <w:t>epresentative has indicated that all outstanding issues have been resolved</w:t>
      </w:r>
      <w:r w:rsidR="00327AFC">
        <w:t xml:space="preserve">, </w:t>
      </w:r>
      <w:r w:rsidR="00D72EFC">
        <w:t xml:space="preserve">the </w:t>
      </w:r>
      <w:r w:rsidR="00327AFC">
        <w:t>c</w:t>
      </w:r>
      <w:r w:rsidR="00D72EFC">
        <w:t xml:space="preserve">ontractor </w:t>
      </w:r>
      <w:r w:rsidR="00724F80">
        <w:t xml:space="preserve">will </w:t>
      </w:r>
      <w:r w:rsidR="00D72EFC">
        <w:t>prepare</w:t>
      </w:r>
      <w:r w:rsidR="00724F80">
        <w:t xml:space="preserve"> and submit</w:t>
      </w:r>
      <w:r w:rsidR="00D72EFC">
        <w:t xml:space="preserve"> </w:t>
      </w:r>
      <w:r w:rsidR="00327AFC">
        <w:t>the</w:t>
      </w:r>
      <w:r w:rsidR="00C734BD">
        <w:t xml:space="preserve"> Final Deliverables Package </w:t>
      </w:r>
      <w:r w:rsidR="00327AFC">
        <w:t>that</w:t>
      </w:r>
      <w:r w:rsidR="00C734BD">
        <w:t xml:space="preserve"> will include the </w:t>
      </w:r>
      <w:r w:rsidR="00931B9C">
        <w:t xml:space="preserve">completed </w:t>
      </w:r>
      <w:r w:rsidR="00C734BD">
        <w:t>P</w:t>
      </w:r>
      <w:r w:rsidR="00724F80">
        <w:t xml:space="preserve">roject </w:t>
      </w:r>
      <w:r w:rsidR="00C734BD">
        <w:t>D</w:t>
      </w:r>
      <w:r w:rsidR="00724F80">
        <w:t>ata and the</w:t>
      </w:r>
      <w:r w:rsidR="00D72EFC">
        <w:t xml:space="preserve"> </w:t>
      </w:r>
      <w:r w:rsidR="00D72EFC">
        <w:rPr>
          <w:b/>
        </w:rPr>
        <w:t xml:space="preserve">Project </w:t>
      </w:r>
      <w:r w:rsidR="00E16E48">
        <w:rPr>
          <w:b/>
        </w:rPr>
        <w:t xml:space="preserve">Data </w:t>
      </w:r>
      <w:r w:rsidR="00D72EFC">
        <w:rPr>
          <w:b/>
        </w:rPr>
        <w:t>Deliverable Report.</w:t>
      </w:r>
      <w:r w:rsidR="00724F80">
        <w:rPr>
          <w:b/>
        </w:rPr>
        <w:t xml:space="preserve"> </w:t>
      </w:r>
      <w:r w:rsidR="00327AFC">
        <w:t>T</w:t>
      </w:r>
      <w:r w:rsidR="00724F80">
        <w:t xml:space="preserve">he </w:t>
      </w:r>
      <w:r w:rsidR="00327AFC">
        <w:t>c</w:t>
      </w:r>
      <w:r w:rsidR="00724F80">
        <w:t>ontractor will</w:t>
      </w:r>
      <w:r w:rsidR="0080798C" w:rsidRPr="0080798C">
        <w:t xml:space="preserve"> </w:t>
      </w:r>
      <w:r w:rsidR="00724F80">
        <w:t>summarize the overall results of the project in terms of quality management</w:t>
      </w:r>
      <w:r w:rsidR="00327AFC">
        <w:t xml:space="preserve"> i</w:t>
      </w:r>
      <w:r w:rsidR="00327AFC" w:rsidRPr="0080798C">
        <w:t>n this report</w:t>
      </w:r>
      <w:r w:rsidR="0029684A">
        <w:t>.</w:t>
      </w:r>
      <w:r w:rsidR="00724F80">
        <w:t xml:space="preserve"> </w:t>
      </w:r>
      <w:r w:rsidR="00327AFC">
        <w:t xml:space="preserve"> Said </w:t>
      </w:r>
      <w:r w:rsidR="00724F80">
        <w:t xml:space="preserve">report shall be submitted along with final copies of the </w:t>
      </w:r>
      <w:r w:rsidR="0080798C" w:rsidRPr="0080798C">
        <w:rPr>
          <w:b/>
        </w:rPr>
        <w:t>Data Acquisition Certification Report</w:t>
      </w:r>
      <w:r w:rsidR="00724F80">
        <w:t xml:space="preserve">, the </w:t>
      </w:r>
      <w:r w:rsidR="0080798C" w:rsidRPr="0080798C">
        <w:rPr>
          <w:b/>
        </w:rPr>
        <w:t>Data Processing Certification Report</w:t>
      </w:r>
      <w:r w:rsidR="00724F80">
        <w:t xml:space="preserve"> and, if performed, the </w:t>
      </w:r>
      <w:r w:rsidR="0080798C" w:rsidRPr="0080798C">
        <w:rPr>
          <w:b/>
        </w:rPr>
        <w:t>Field Quality Demonstration Report</w:t>
      </w:r>
      <w:r w:rsidR="00724F80">
        <w:t xml:space="preserve">.  </w:t>
      </w:r>
      <w:r w:rsidR="004D5446">
        <w:t xml:space="preserve">The following </w:t>
      </w:r>
      <w:r w:rsidR="004D5446" w:rsidRPr="009664DD">
        <w:t>checklist can</w:t>
      </w:r>
      <w:r w:rsidR="004D5446">
        <w:rPr>
          <w:b/>
        </w:rPr>
        <w:t xml:space="preserve"> </w:t>
      </w:r>
      <w:r w:rsidR="004D5446">
        <w:t xml:space="preserve">be found in Appendix </w:t>
      </w:r>
      <w:r w:rsidR="003471FA">
        <w:t xml:space="preserve">3 </w:t>
      </w:r>
      <w:r w:rsidR="004D5446">
        <w:t>which outlines all items required to be included in the report.</w:t>
      </w:r>
    </w:p>
    <w:p w:rsidR="004D5446" w:rsidRDefault="007A27CB" w:rsidP="004D5446">
      <w:pPr>
        <w:spacing w:before="120" w:after="240"/>
        <w:ind w:left="2160"/>
      </w:pPr>
      <w:r>
        <w:rPr>
          <w:noProof/>
        </w:rPr>
        <w:drawing>
          <wp:inline distT="0" distB="0" distL="0" distR="0" wp14:anchorId="5959DF81" wp14:editId="1F3E73CC">
            <wp:extent cx="2779776" cy="1581912"/>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79776" cy="1581912"/>
                    </a:xfrm>
                    <a:prstGeom prst="rect">
                      <a:avLst/>
                    </a:prstGeom>
                  </pic:spPr>
                </pic:pic>
              </a:graphicData>
            </a:graphic>
          </wp:inline>
        </w:drawing>
      </w:r>
    </w:p>
    <w:p w:rsidR="004D5446" w:rsidRPr="008B3277" w:rsidRDefault="004D5446" w:rsidP="004D5446">
      <w:pPr>
        <w:pStyle w:val="Caption"/>
        <w:ind w:left="2160"/>
      </w:pPr>
      <w:bookmarkStart w:id="33" w:name="_Toc326351249"/>
      <w:r>
        <w:t xml:space="preserve">Figure </w:t>
      </w:r>
      <w:r w:rsidR="009C1566">
        <w:fldChar w:fldCharType="begin"/>
      </w:r>
      <w:r w:rsidR="009C1566">
        <w:instrText xml:space="preserve"> SEQ Figure \* ARABIC </w:instrText>
      </w:r>
      <w:r w:rsidR="009C1566">
        <w:fldChar w:fldCharType="separate"/>
      </w:r>
      <w:r w:rsidR="00A65C10">
        <w:rPr>
          <w:noProof/>
        </w:rPr>
        <w:t>10</w:t>
      </w:r>
      <w:r w:rsidR="009C1566">
        <w:rPr>
          <w:noProof/>
        </w:rPr>
        <w:fldChar w:fldCharType="end"/>
      </w:r>
      <w:r>
        <w:t xml:space="preserve"> </w:t>
      </w:r>
      <w:r w:rsidR="003471FA">
        <w:t>–</w:t>
      </w:r>
      <w:r>
        <w:t xml:space="preserve"> </w:t>
      </w:r>
      <w:r w:rsidR="003471FA">
        <w:t xml:space="preserve">Contractor - </w:t>
      </w:r>
      <w:r>
        <w:t>Final Project Data Deliverable Report Checklist</w:t>
      </w:r>
      <w:r w:rsidR="00A45099">
        <w:t xml:space="preserve"> </w:t>
      </w:r>
      <w:r w:rsidR="00A45099">
        <w:fldChar w:fldCharType="begin"/>
      </w:r>
      <w:r w:rsidR="00A45099">
        <w:instrText xml:space="preserve"> PAGEREF Contractor_Final_Proj_Data_Deliv_Rept_Ch \p \h </w:instrText>
      </w:r>
      <w:r w:rsidR="00A45099">
        <w:fldChar w:fldCharType="separate"/>
      </w:r>
      <w:r w:rsidR="00A65C10">
        <w:rPr>
          <w:noProof/>
        </w:rPr>
        <w:t>on page 47</w:t>
      </w:r>
      <w:bookmarkEnd w:id="33"/>
      <w:r w:rsidR="00A45099">
        <w:fldChar w:fldCharType="end"/>
      </w:r>
    </w:p>
    <w:p w:rsidR="00C734BD" w:rsidRDefault="00C734BD">
      <w:pPr>
        <w:spacing w:after="0" w:line="240" w:lineRule="auto"/>
        <w:rPr>
          <w:rFonts w:ascii="Cambria" w:eastAsia="Times New Roman" w:hAnsi="Cambria"/>
          <w:b/>
          <w:bCs/>
          <w:color w:val="365F91"/>
          <w:sz w:val="28"/>
          <w:szCs w:val="28"/>
        </w:rPr>
      </w:pPr>
    </w:p>
    <w:p w:rsidR="00877C36" w:rsidRDefault="00877C36">
      <w:pPr>
        <w:spacing w:after="0" w:line="240" w:lineRule="auto"/>
        <w:rPr>
          <w:rFonts w:ascii="Cambria" w:eastAsia="Times New Roman" w:hAnsi="Cambria"/>
          <w:b/>
          <w:bCs/>
          <w:color w:val="365F91"/>
          <w:sz w:val="36"/>
          <w:szCs w:val="36"/>
        </w:rPr>
      </w:pPr>
      <w:r>
        <w:rPr>
          <w:sz w:val="36"/>
          <w:szCs w:val="36"/>
        </w:rPr>
        <w:br w:type="page"/>
      </w:r>
    </w:p>
    <w:p w:rsidR="00BD0A82" w:rsidRDefault="00BD0A82" w:rsidP="001400C1">
      <w:pPr>
        <w:pStyle w:val="Heading1"/>
        <w:jc w:val="center"/>
        <w:rPr>
          <w:sz w:val="36"/>
          <w:szCs w:val="36"/>
        </w:rPr>
      </w:pPr>
    </w:p>
    <w:p w:rsidR="001400C1" w:rsidRPr="00204B4A" w:rsidRDefault="00927E48" w:rsidP="00204B4A">
      <w:pPr>
        <w:pStyle w:val="Heading1"/>
        <w:jc w:val="center"/>
        <w:rPr>
          <w:sz w:val="36"/>
          <w:szCs w:val="36"/>
        </w:rPr>
      </w:pPr>
      <w:bookmarkStart w:id="34" w:name="_Toc326351224"/>
      <w:r w:rsidRPr="00204B4A">
        <w:rPr>
          <w:sz w:val="36"/>
          <w:szCs w:val="36"/>
        </w:rPr>
        <w:t xml:space="preserve">Appendix </w:t>
      </w:r>
      <w:r w:rsidR="00952EE3" w:rsidRPr="00204B4A">
        <w:rPr>
          <w:sz w:val="36"/>
          <w:szCs w:val="36"/>
        </w:rPr>
        <w:t>1</w:t>
      </w:r>
      <w:bookmarkEnd w:id="34"/>
    </w:p>
    <w:p w:rsidR="00927E48" w:rsidRDefault="00927E48" w:rsidP="00204B4A">
      <w:pPr>
        <w:pStyle w:val="Heading2"/>
        <w:jc w:val="center"/>
      </w:pPr>
      <w:bookmarkStart w:id="35" w:name="_Toc326351225"/>
      <w:r>
        <w:t>Quality Management Program Process Map</w:t>
      </w:r>
      <w:bookmarkEnd w:id="35"/>
    </w:p>
    <w:p w:rsidR="00A45099" w:rsidRDefault="00A45099" w:rsidP="00A45099"/>
    <w:p w:rsidR="00A45099" w:rsidRDefault="00A45099" w:rsidP="00A45099"/>
    <w:p w:rsidR="00A45099" w:rsidRDefault="00A45099" w:rsidP="00A45099"/>
    <w:p w:rsidR="00A45099" w:rsidRDefault="00A45099" w:rsidP="00A45099"/>
    <w:p w:rsidR="00A45099" w:rsidRDefault="00A45099" w:rsidP="00A45099"/>
    <w:p w:rsidR="00A45099" w:rsidRDefault="00A45099" w:rsidP="00A45099"/>
    <w:p w:rsidR="00A45099" w:rsidRDefault="00A45099" w:rsidP="00A45099"/>
    <w:p w:rsidR="00A45099" w:rsidRDefault="00A45099" w:rsidP="00A45099"/>
    <w:p w:rsidR="00A45099" w:rsidRDefault="00A45099" w:rsidP="00A45099"/>
    <w:p w:rsidR="00A45099" w:rsidRPr="00A45099" w:rsidRDefault="00A45099" w:rsidP="00A45099">
      <w:pPr>
        <w:pStyle w:val="ListParagraph"/>
        <w:numPr>
          <w:ilvl w:val="4"/>
          <w:numId w:val="7"/>
        </w:numPr>
      </w:pPr>
      <w:r>
        <w:t>This page intentionally left blank     -</w:t>
      </w:r>
    </w:p>
    <w:p w:rsidR="002F121A" w:rsidRDefault="002F121A" w:rsidP="006B7824">
      <w:pPr>
        <w:pStyle w:val="Heading1"/>
        <w:sectPr w:rsidR="002F121A">
          <w:footerReference w:type="default" r:id="rId34"/>
          <w:pgSz w:w="12240" w:h="15840"/>
          <w:pgMar w:top="1440" w:right="1440" w:bottom="1440" w:left="1440" w:header="720" w:footer="720" w:gutter="0"/>
          <w:cols w:space="720"/>
          <w:docGrid w:linePitch="360"/>
        </w:sectPr>
      </w:pPr>
    </w:p>
    <w:p w:rsidR="00D80911" w:rsidRDefault="00B511DA" w:rsidP="00927E48">
      <w:pPr>
        <w:spacing w:before="240"/>
        <w:jc w:val="center"/>
      </w:pPr>
      <w:r>
        <w:rPr>
          <w:noProof/>
        </w:rPr>
        <w:lastRenderedPageBreak/>
        <w:drawing>
          <wp:inline distT="0" distB="0" distL="0" distR="0" wp14:anchorId="1AFB3B9E" wp14:editId="0C6FD64F">
            <wp:extent cx="7205472" cy="548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205472" cy="5486400"/>
                    </a:xfrm>
                    <a:prstGeom prst="rect">
                      <a:avLst/>
                    </a:prstGeom>
                  </pic:spPr>
                </pic:pic>
              </a:graphicData>
            </a:graphic>
          </wp:inline>
        </w:drawing>
      </w:r>
    </w:p>
    <w:p w:rsidR="006C1BB7" w:rsidRDefault="00802318" w:rsidP="00927E48">
      <w:pPr>
        <w:spacing w:after="0" w:line="240" w:lineRule="auto"/>
        <w:jc w:val="center"/>
      </w:pPr>
      <w:r>
        <w:rPr>
          <w:noProof/>
        </w:rPr>
        <w:lastRenderedPageBreak/>
        <w:drawing>
          <wp:inline distT="0" distB="0" distL="0" distR="0" wp14:anchorId="7D61C681" wp14:editId="08B49D78">
            <wp:extent cx="7205472"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205472" cy="5486400"/>
                    </a:xfrm>
                    <a:prstGeom prst="rect">
                      <a:avLst/>
                    </a:prstGeom>
                  </pic:spPr>
                </pic:pic>
              </a:graphicData>
            </a:graphic>
          </wp:inline>
        </w:drawing>
      </w:r>
    </w:p>
    <w:p w:rsidR="006C1BB7" w:rsidRDefault="006C1BB7">
      <w:pPr>
        <w:spacing w:after="0" w:line="240" w:lineRule="auto"/>
      </w:pPr>
      <w:r>
        <w:br w:type="page"/>
      </w:r>
    </w:p>
    <w:p w:rsidR="006C1BB7" w:rsidRDefault="00EC4952" w:rsidP="00927E48">
      <w:pPr>
        <w:spacing w:before="240"/>
        <w:jc w:val="center"/>
      </w:pPr>
      <w:r>
        <w:rPr>
          <w:noProof/>
        </w:rPr>
        <w:lastRenderedPageBreak/>
        <w:drawing>
          <wp:inline distT="0" distB="0" distL="0" distR="0" wp14:anchorId="1751B90F" wp14:editId="734FF3EB">
            <wp:extent cx="7205472"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205472" cy="5486400"/>
                    </a:xfrm>
                    <a:prstGeom prst="rect">
                      <a:avLst/>
                    </a:prstGeom>
                  </pic:spPr>
                </pic:pic>
              </a:graphicData>
            </a:graphic>
          </wp:inline>
        </w:drawing>
      </w:r>
    </w:p>
    <w:p w:rsidR="006C1BB7" w:rsidRDefault="006C1BB7" w:rsidP="00CD10D8">
      <w:pPr>
        <w:spacing w:after="0" w:line="240" w:lineRule="auto"/>
        <w:jc w:val="center"/>
      </w:pPr>
      <w:r>
        <w:br w:type="page"/>
      </w:r>
      <w:r w:rsidR="00EC4952">
        <w:rPr>
          <w:noProof/>
        </w:rPr>
        <w:lastRenderedPageBreak/>
        <w:drawing>
          <wp:inline distT="0" distB="0" distL="0" distR="0" wp14:anchorId="2D580BC2" wp14:editId="04912262">
            <wp:extent cx="7205472"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205472" cy="5486400"/>
                    </a:xfrm>
                    <a:prstGeom prst="rect">
                      <a:avLst/>
                    </a:prstGeom>
                  </pic:spPr>
                </pic:pic>
              </a:graphicData>
            </a:graphic>
          </wp:inline>
        </w:drawing>
      </w:r>
    </w:p>
    <w:p w:rsidR="006C1BB7" w:rsidRDefault="006C1BB7">
      <w:pPr>
        <w:spacing w:after="0" w:line="240" w:lineRule="auto"/>
      </w:pPr>
      <w:r>
        <w:br w:type="page"/>
      </w:r>
    </w:p>
    <w:p w:rsidR="006C1BB7" w:rsidRDefault="00EC4952" w:rsidP="00CD10D8">
      <w:pPr>
        <w:spacing w:after="0" w:line="240" w:lineRule="auto"/>
        <w:jc w:val="center"/>
      </w:pPr>
      <w:r>
        <w:rPr>
          <w:noProof/>
        </w:rPr>
        <w:lastRenderedPageBreak/>
        <w:drawing>
          <wp:inline distT="0" distB="0" distL="0" distR="0" wp14:anchorId="6BC2AF5F" wp14:editId="45B4DBB8">
            <wp:extent cx="7205472" cy="548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205472" cy="5486400"/>
                    </a:xfrm>
                    <a:prstGeom prst="rect">
                      <a:avLst/>
                    </a:prstGeom>
                  </pic:spPr>
                </pic:pic>
              </a:graphicData>
            </a:graphic>
          </wp:inline>
        </w:drawing>
      </w:r>
      <w:r w:rsidR="006C1BB7">
        <w:br w:type="page"/>
      </w:r>
    </w:p>
    <w:p w:rsidR="00AF5CCD" w:rsidRDefault="00EC4952" w:rsidP="00EC4952">
      <w:pPr>
        <w:spacing w:after="0" w:line="240" w:lineRule="auto"/>
        <w:jc w:val="center"/>
      </w:pPr>
      <w:r>
        <w:rPr>
          <w:noProof/>
        </w:rPr>
        <w:lastRenderedPageBreak/>
        <w:drawing>
          <wp:inline distT="0" distB="0" distL="0" distR="0" wp14:anchorId="6E5083CF" wp14:editId="6EC29928">
            <wp:extent cx="7205472" cy="54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205472" cy="5486400"/>
                    </a:xfrm>
                    <a:prstGeom prst="rect">
                      <a:avLst/>
                    </a:prstGeom>
                  </pic:spPr>
                </pic:pic>
              </a:graphicData>
            </a:graphic>
          </wp:inline>
        </w:drawing>
      </w:r>
    </w:p>
    <w:p w:rsidR="00AF5CCD" w:rsidRDefault="00EC4952" w:rsidP="00927E48">
      <w:pPr>
        <w:spacing w:before="240"/>
        <w:jc w:val="center"/>
      </w:pPr>
      <w:r>
        <w:rPr>
          <w:noProof/>
        </w:rPr>
        <w:lastRenderedPageBreak/>
        <w:drawing>
          <wp:inline distT="0" distB="0" distL="0" distR="0" wp14:anchorId="662D6EAF" wp14:editId="62D5F0D2">
            <wp:extent cx="7205472"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205472" cy="5486400"/>
                    </a:xfrm>
                    <a:prstGeom prst="rect">
                      <a:avLst/>
                    </a:prstGeom>
                  </pic:spPr>
                </pic:pic>
              </a:graphicData>
            </a:graphic>
          </wp:inline>
        </w:drawing>
      </w:r>
    </w:p>
    <w:p w:rsidR="00AF5CCD" w:rsidRDefault="00AF5CCD" w:rsidP="00CD10D8">
      <w:pPr>
        <w:spacing w:after="0" w:line="240" w:lineRule="auto"/>
        <w:jc w:val="center"/>
      </w:pPr>
      <w:r>
        <w:br w:type="page"/>
      </w:r>
      <w:r w:rsidR="004B514F">
        <w:rPr>
          <w:noProof/>
        </w:rPr>
        <w:lastRenderedPageBreak/>
        <w:drawing>
          <wp:inline distT="0" distB="0" distL="0" distR="0" wp14:anchorId="10C3DB1C" wp14:editId="508128FD">
            <wp:extent cx="7205472"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205472" cy="5486400"/>
                    </a:xfrm>
                    <a:prstGeom prst="rect">
                      <a:avLst/>
                    </a:prstGeom>
                  </pic:spPr>
                </pic:pic>
              </a:graphicData>
            </a:graphic>
          </wp:inline>
        </w:drawing>
      </w:r>
    </w:p>
    <w:p w:rsidR="00952EE3" w:rsidRDefault="00952EE3" w:rsidP="00927E48">
      <w:pPr>
        <w:spacing w:before="240"/>
        <w:jc w:val="center"/>
        <w:sectPr w:rsidR="00952EE3">
          <w:pgSz w:w="15840" w:h="12240" w:orient="landscape"/>
          <w:pgMar w:top="1440" w:right="1440" w:bottom="1440" w:left="1440" w:header="720" w:footer="720" w:gutter="0"/>
          <w:cols w:space="720"/>
          <w:docGrid w:linePitch="360"/>
        </w:sectPr>
      </w:pPr>
    </w:p>
    <w:p w:rsidR="00952EE3" w:rsidRPr="00C923D1" w:rsidRDefault="00952EE3" w:rsidP="00952EE3">
      <w:pPr>
        <w:pStyle w:val="Heading1"/>
        <w:jc w:val="center"/>
        <w:rPr>
          <w:sz w:val="36"/>
          <w:szCs w:val="36"/>
        </w:rPr>
      </w:pPr>
      <w:bookmarkStart w:id="36" w:name="_Toc326351226"/>
      <w:r w:rsidRPr="00C923D1">
        <w:rPr>
          <w:sz w:val="36"/>
          <w:szCs w:val="36"/>
        </w:rPr>
        <w:lastRenderedPageBreak/>
        <w:t xml:space="preserve">Appendix </w:t>
      </w:r>
      <w:r>
        <w:rPr>
          <w:sz w:val="36"/>
          <w:szCs w:val="36"/>
        </w:rPr>
        <w:t>2</w:t>
      </w:r>
      <w:bookmarkEnd w:id="36"/>
    </w:p>
    <w:p w:rsidR="00952EE3" w:rsidRDefault="00952EE3" w:rsidP="00204B4A">
      <w:pPr>
        <w:pStyle w:val="Heading2"/>
        <w:jc w:val="center"/>
        <w:rPr>
          <w:sz w:val="20"/>
          <w:szCs w:val="20"/>
        </w:rPr>
      </w:pPr>
      <w:bookmarkStart w:id="37" w:name="_Toc326351227"/>
      <w:r>
        <w:t xml:space="preserve">Quality Management Program </w:t>
      </w:r>
      <w:r w:rsidRPr="00A309B4">
        <w:t>Checklist</w:t>
      </w:r>
      <w:r>
        <w:t>s Summary</w:t>
      </w:r>
      <w:bookmarkEnd w:id="37"/>
    </w:p>
    <w:p w:rsidR="005C35F3" w:rsidRDefault="005C35F3" w:rsidP="005C35F3"/>
    <w:p w:rsidR="00952EE3" w:rsidRPr="007677AB" w:rsidRDefault="005C35F3" w:rsidP="005C35F3">
      <w:r>
        <w:t>This is a summary of all of the checklists and reports to be used by both the GSA Representative and the Contractor while executing the Quality Control Program</w:t>
      </w:r>
    </w:p>
    <w:p w:rsidR="005C35F3" w:rsidRDefault="005C35F3" w:rsidP="005C35F3">
      <w:pPr>
        <w:ind w:left="360"/>
        <w:rPr>
          <w:rStyle w:val="Strong"/>
        </w:rPr>
      </w:pPr>
    </w:p>
    <w:p w:rsidR="00952EE3" w:rsidRPr="005C35F3" w:rsidRDefault="005B5536" w:rsidP="005C35F3">
      <w:pPr>
        <w:ind w:left="360"/>
        <w:rPr>
          <w:rStyle w:val="Strong"/>
        </w:rPr>
      </w:pPr>
      <w:r>
        <w:rPr>
          <w:noProof/>
        </w:rPr>
        <w:drawing>
          <wp:inline distT="0" distB="0" distL="0" distR="0" wp14:anchorId="4A1A4D96" wp14:editId="6E1F5D4A">
            <wp:extent cx="335309" cy="3276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5309" cy="327688"/>
                    </a:xfrm>
                    <a:prstGeom prst="rect">
                      <a:avLst/>
                    </a:prstGeom>
                  </pic:spPr>
                </pic:pic>
              </a:graphicData>
            </a:graphic>
          </wp:inline>
        </w:drawing>
      </w:r>
      <w:r>
        <w:rPr>
          <w:rStyle w:val="Strong"/>
        </w:rPr>
        <w:t xml:space="preserve"> </w:t>
      </w:r>
      <w:r>
        <w:rPr>
          <w:rStyle w:val="Strong"/>
        </w:rPr>
        <w:tab/>
      </w:r>
      <w:r w:rsidR="00952EE3" w:rsidRPr="005C35F3">
        <w:rPr>
          <w:rStyle w:val="Strong"/>
        </w:rPr>
        <w:t xml:space="preserve">GSA Representative Checklists </w:t>
      </w:r>
    </w:p>
    <w:p w:rsidR="00952EE3" w:rsidRDefault="00952EE3" w:rsidP="00952EE3">
      <w:pPr>
        <w:pStyle w:val="ListParagraph"/>
        <w:numPr>
          <w:ilvl w:val="1"/>
          <w:numId w:val="16"/>
        </w:numPr>
      </w:pPr>
      <w:r>
        <w:t xml:space="preserve">Project Information Sheet – to be filled out by the GSA Representative and provided to all bidders - </w:t>
      </w:r>
      <w:r w:rsidRPr="00F002F7">
        <w:rPr>
          <w:color w:val="4BACC6" w:themeColor="accent5"/>
        </w:rPr>
        <w:t>PRE-BID</w:t>
      </w:r>
    </w:p>
    <w:p w:rsidR="00952EE3" w:rsidRDefault="00CD10D8" w:rsidP="00952EE3">
      <w:pPr>
        <w:pStyle w:val="ListParagraph"/>
        <w:numPr>
          <w:ilvl w:val="1"/>
          <w:numId w:val="16"/>
        </w:numPr>
      </w:pPr>
      <w:r>
        <w:t>QA Project Plan</w:t>
      </w:r>
      <w:r w:rsidR="00952EE3">
        <w:t xml:space="preserve"> Checklist  -</w:t>
      </w:r>
      <w:r w:rsidR="00952EE3" w:rsidRPr="00F002F7">
        <w:rPr>
          <w:color w:val="4BACC6" w:themeColor="accent5"/>
        </w:rPr>
        <w:t xml:space="preserve"> </w:t>
      </w:r>
      <w:r w:rsidR="00952EE3">
        <w:rPr>
          <w:color w:val="4BACC6" w:themeColor="accent5"/>
        </w:rPr>
        <w:t>PHASE  1</w:t>
      </w:r>
    </w:p>
    <w:p w:rsidR="00952EE3" w:rsidRPr="005B5536" w:rsidRDefault="00952EE3" w:rsidP="00952EE3">
      <w:pPr>
        <w:pStyle w:val="ListParagraph"/>
        <w:numPr>
          <w:ilvl w:val="1"/>
          <w:numId w:val="16"/>
        </w:numPr>
      </w:pPr>
      <w:r>
        <w:t>Project Data Deliverables Checklist -</w:t>
      </w:r>
      <w:r w:rsidRPr="00F002F7">
        <w:rPr>
          <w:color w:val="4BACC6" w:themeColor="accent5"/>
        </w:rPr>
        <w:t xml:space="preserve"> </w:t>
      </w:r>
      <w:r>
        <w:rPr>
          <w:color w:val="4BACC6" w:themeColor="accent5"/>
        </w:rPr>
        <w:t xml:space="preserve">PHASE 4 </w:t>
      </w:r>
      <w:r w:rsidR="005B5536">
        <w:rPr>
          <w:color w:val="4BACC6" w:themeColor="accent5"/>
        </w:rPr>
        <w:t>–</w:t>
      </w:r>
      <w:r>
        <w:rPr>
          <w:color w:val="4BACC6" w:themeColor="accent5"/>
        </w:rPr>
        <w:t xml:space="preserve"> 6</w:t>
      </w:r>
    </w:p>
    <w:p w:rsidR="005B5536" w:rsidRDefault="005B5536" w:rsidP="005B5536">
      <w:pPr>
        <w:pStyle w:val="ListParagraph"/>
        <w:ind w:left="1440"/>
        <w:rPr>
          <w:color w:val="4BACC6" w:themeColor="accent5"/>
        </w:rPr>
      </w:pPr>
    </w:p>
    <w:p w:rsidR="005B5536" w:rsidRDefault="005B5536" w:rsidP="005B5536">
      <w:pPr>
        <w:pStyle w:val="ListParagraph"/>
        <w:ind w:left="1440"/>
      </w:pPr>
    </w:p>
    <w:p w:rsidR="00952EE3" w:rsidRPr="005C35F3" w:rsidRDefault="005B5536" w:rsidP="005C35F3">
      <w:pPr>
        <w:ind w:left="360"/>
        <w:rPr>
          <w:rStyle w:val="Strong"/>
        </w:rPr>
      </w:pPr>
      <w:r>
        <w:rPr>
          <w:noProof/>
        </w:rPr>
        <w:drawing>
          <wp:inline distT="0" distB="0" distL="0" distR="0" wp14:anchorId="444ACC01" wp14:editId="04812067">
            <wp:extent cx="267393" cy="3268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8201" cy="327800"/>
                    </a:xfrm>
                    <a:prstGeom prst="rect">
                      <a:avLst/>
                    </a:prstGeom>
                  </pic:spPr>
                </pic:pic>
              </a:graphicData>
            </a:graphic>
          </wp:inline>
        </w:drawing>
      </w:r>
      <w:r>
        <w:rPr>
          <w:rStyle w:val="Strong"/>
        </w:rPr>
        <w:tab/>
      </w:r>
      <w:r w:rsidR="00952EE3" w:rsidRPr="005C35F3">
        <w:rPr>
          <w:rStyle w:val="Strong"/>
        </w:rPr>
        <w:t xml:space="preserve">Contractor Reports </w:t>
      </w:r>
    </w:p>
    <w:p w:rsidR="00952EE3" w:rsidRDefault="00952EE3" w:rsidP="00952EE3">
      <w:pPr>
        <w:pStyle w:val="ListParagraph"/>
        <w:numPr>
          <w:ilvl w:val="0"/>
          <w:numId w:val="24"/>
        </w:numPr>
      </w:pPr>
      <w:r>
        <w:t xml:space="preserve">QA Project Plan (Submitted prior to start of project) –  </w:t>
      </w:r>
      <w:r>
        <w:rPr>
          <w:color w:val="4BACC6" w:themeColor="accent5"/>
        </w:rPr>
        <w:t>PHASE 1</w:t>
      </w:r>
    </w:p>
    <w:p w:rsidR="00952EE3" w:rsidRDefault="00952EE3" w:rsidP="00952EE3">
      <w:pPr>
        <w:pStyle w:val="ListParagraph"/>
        <w:numPr>
          <w:ilvl w:val="0"/>
          <w:numId w:val="24"/>
        </w:numPr>
      </w:pPr>
      <w:r>
        <w:t xml:space="preserve">Data Acquisition Certification Report – </w:t>
      </w:r>
      <w:r>
        <w:rPr>
          <w:color w:val="4BACC6" w:themeColor="accent5"/>
        </w:rPr>
        <w:t>PHASE 2</w:t>
      </w:r>
    </w:p>
    <w:p w:rsidR="00952EE3" w:rsidRDefault="00952EE3" w:rsidP="00952EE3">
      <w:pPr>
        <w:pStyle w:val="ListParagraph"/>
        <w:numPr>
          <w:ilvl w:val="2"/>
          <w:numId w:val="16"/>
        </w:numPr>
      </w:pPr>
      <w:r>
        <w:t xml:space="preserve">Survey Instrument Calibration Reports </w:t>
      </w:r>
    </w:p>
    <w:p w:rsidR="00952EE3" w:rsidRDefault="00952EE3" w:rsidP="00952EE3">
      <w:pPr>
        <w:pStyle w:val="ListParagraph"/>
        <w:numPr>
          <w:ilvl w:val="2"/>
          <w:numId w:val="16"/>
        </w:numPr>
      </w:pPr>
      <w:r>
        <w:t>Survey Control Report</w:t>
      </w:r>
    </w:p>
    <w:p w:rsidR="00952EE3" w:rsidRDefault="00952EE3" w:rsidP="00952EE3">
      <w:pPr>
        <w:pStyle w:val="ListParagraph"/>
        <w:numPr>
          <w:ilvl w:val="2"/>
          <w:numId w:val="16"/>
        </w:numPr>
      </w:pPr>
      <w:r>
        <w:t>Scan Plan Report</w:t>
      </w:r>
    </w:p>
    <w:p w:rsidR="00952EE3" w:rsidRDefault="00952EE3" w:rsidP="00952EE3">
      <w:pPr>
        <w:pStyle w:val="ListParagraph"/>
        <w:numPr>
          <w:ilvl w:val="0"/>
          <w:numId w:val="24"/>
        </w:numPr>
      </w:pPr>
      <w:r>
        <w:t xml:space="preserve">Data Processing Certification Report – </w:t>
      </w:r>
      <w:r>
        <w:rPr>
          <w:color w:val="4BACC6" w:themeColor="accent5"/>
        </w:rPr>
        <w:t xml:space="preserve">PHASE 3 </w:t>
      </w:r>
    </w:p>
    <w:p w:rsidR="00952EE3" w:rsidRDefault="00952EE3" w:rsidP="00952EE3">
      <w:pPr>
        <w:pStyle w:val="ListParagraph"/>
        <w:numPr>
          <w:ilvl w:val="2"/>
          <w:numId w:val="16"/>
        </w:numPr>
      </w:pPr>
      <w:r>
        <w:t>Registration Reports –(Statistical Comparison Of Point Cloud Data)</w:t>
      </w:r>
    </w:p>
    <w:p w:rsidR="00952EE3" w:rsidRDefault="00952EE3" w:rsidP="00952EE3">
      <w:pPr>
        <w:pStyle w:val="ListParagraph"/>
        <w:numPr>
          <w:ilvl w:val="2"/>
          <w:numId w:val="16"/>
        </w:numPr>
      </w:pPr>
      <w:r>
        <w:t xml:space="preserve">Visual </w:t>
      </w:r>
      <w:r w:rsidR="00756F99">
        <w:t xml:space="preserve">Point Cloud </w:t>
      </w:r>
      <w:r>
        <w:t>Data Check Report</w:t>
      </w:r>
    </w:p>
    <w:p w:rsidR="00952EE3" w:rsidRDefault="00952EE3" w:rsidP="00952EE3">
      <w:pPr>
        <w:pStyle w:val="ListParagraph"/>
        <w:numPr>
          <w:ilvl w:val="2"/>
          <w:numId w:val="16"/>
        </w:numPr>
      </w:pPr>
      <w:r>
        <w:t>Model Check Report:</w:t>
      </w:r>
    </w:p>
    <w:p w:rsidR="00952EE3" w:rsidRDefault="00952EE3" w:rsidP="00952EE3">
      <w:pPr>
        <w:pStyle w:val="ListParagraph"/>
        <w:numPr>
          <w:ilvl w:val="3"/>
          <w:numId w:val="16"/>
        </w:numPr>
      </w:pPr>
      <w:r>
        <w:t>Model Integrity Checks</w:t>
      </w:r>
    </w:p>
    <w:p w:rsidR="00952EE3" w:rsidRDefault="00952EE3" w:rsidP="00952EE3">
      <w:pPr>
        <w:pStyle w:val="ListParagraph"/>
        <w:numPr>
          <w:ilvl w:val="3"/>
          <w:numId w:val="16"/>
        </w:numPr>
      </w:pPr>
      <w:r>
        <w:t>Model Control Checks</w:t>
      </w:r>
    </w:p>
    <w:p w:rsidR="00952EE3" w:rsidRDefault="00952EE3" w:rsidP="00952EE3">
      <w:pPr>
        <w:pStyle w:val="ListParagraph"/>
        <w:numPr>
          <w:ilvl w:val="3"/>
          <w:numId w:val="16"/>
        </w:numPr>
      </w:pPr>
      <w:r>
        <w:t>Interference Checks</w:t>
      </w:r>
    </w:p>
    <w:p w:rsidR="00952EE3" w:rsidRDefault="00952EE3" w:rsidP="00952EE3">
      <w:pPr>
        <w:pStyle w:val="ListParagraph"/>
        <w:numPr>
          <w:ilvl w:val="3"/>
          <w:numId w:val="16"/>
        </w:numPr>
      </w:pPr>
      <w:r>
        <w:t>Standards Checks</w:t>
      </w:r>
    </w:p>
    <w:p w:rsidR="00952EE3" w:rsidRDefault="00952EE3" w:rsidP="00952EE3">
      <w:pPr>
        <w:pStyle w:val="ListParagraph"/>
        <w:numPr>
          <w:ilvl w:val="0"/>
          <w:numId w:val="24"/>
        </w:numPr>
      </w:pPr>
      <w:r>
        <w:t xml:space="preserve">Field Quality Demonstration Report (if requested)  – </w:t>
      </w:r>
      <w:r w:rsidRPr="00D61AEB">
        <w:rPr>
          <w:color w:val="548DD4" w:themeColor="text2" w:themeTint="99"/>
        </w:rPr>
        <w:t>PHASE 5</w:t>
      </w:r>
    </w:p>
    <w:p w:rsidR="00952EE3" w:rsidRDefault="00952EE3" w:rsidP="00952EE3">
      <w:pPr>
        <w:pStyle w:val="ListParagraph"/>
        <w:numPr>
          <w:ilvl w:val="0"/>
          <w:numId w:val="24"/>
        </w:numPr>
      </w:pPr>
      <w:r>
        <w:t xml:space="preserve">Final Project Deliverable Report  – </w:t>
      </w:r>
      <w:r w:rsidRPr="00D61AEB">
        <w:rPr>
          <w:color w:val="548DD4" w:themeColor="text2" w:themeTint="99"/>
        </w:rPr>
        <w:t xml:space="preserve">PHASE </w:t>
      </w:r>
      <w:r>
        <w:rPr>
          <w:color w:val="548DD4" w:themeColor="text2" w:themeTint="99"/>
        </w:rPr>
        <w:t>6</w:t>
      </w:r>
      <w:r w:rsidRPr="00D61AEB">
        <w:rPr>
          <w:color w:val="548DD4" w:themeColor="text2" w:themeTint="99"/>
        </w:rPr>
        <w:t xml:space="preserve"> </w:t>
      </w:r>
    </w:p>
    <w:p w:rsidR="00952EE3" w:rsidRDefault="00952EE3" w:rsidP="00952EE3">
      <w:pPr>
        <w:pStyle w:val="ListParagraph"/>
      </w:pPr>
    </w:p>
    <w:p w:rsidR="00952EE3" w:rsidRDefault="00952EE3" w:rsidP="00952EE3">
      <w:pPr>
        <w:spacing w:after="0" w:line="240" w:lineRule="auto"/>
      </w:pPr>
      <w:r>
        <w:br w:type="page"/>
      </w:r>
    </w:p>
    <w:p w:rsidR="00952EE3" w:rsidRDefault="00952EE3" w:rsidP="00952EE3">
      <w:pPr>
        <w:spacing w:after="0" w:line="240" w:lineRule="auto"/>
        <w:rPr>
          <w:rFonts w:ascii="Cambria" w:eastAsia="Times New Roman" w:hAnsi="Cambria"/>
          <w:b/>
          <w:bCs/>
          <w:color w:val="365F91"/>
          <w:sz w:val="28"/>
          <w:szCs w:val="28"/>
        </w:rPr>
      </w:pPr>
    </w:p>
    <w:p w:rsidR="00952EE3" w:rsidRDefault="00952EE3" w:rsidP="00952EE3">
      <w:pPr>
        <w:pStyle w:val="Heading1"/>
        <w:jc w:val="center"/>
        <w:rPr>
          <w:sz w:val="36"/>
          <w:szCs w:val="36"/>
        </w:rPr>
      </w:pPr>
      <w:bookmarkStart w:id="38" w:name="_Toc326351228"/>
      <w:bookmarkStart w:id="39" w:name="OLE_LINK1"/>
      <w:bookmarkStart w:id="40" w:name="OLE_LINK2"/>
      <w:r w:rsidRPr="00C923D1">
        <w:rPr>
          <w:sz w:val="36"/>
          <w:szCs w:val="36"/>
        </w:rPr>
        <w:t xml:space="preserve">Appendix </w:t>
      </w:r>
      <w:r>
        <w:rPr>
          <w:sz w:val="36"/>
          <w:szCs w:val="36"/>
        </w:rPr>
        <w:t>3</w:t>
      </w:r>
      <w:bookmarkEnd w:id="38"/>
    </w:p>
    <w:bookmarkEnd w:id="39"/>
    <w:bookmarkEnd w:id="40"/>
    <w:p w:rsidR="00952EE3" w:rsidRPr="00B27650" w:rsidRDefault="00952EE3" w:rsidP="00952EE3"/>
    <w:p w:rsidR="00952EE3" w:rsidRDefault="00952EE3" w:rsidP="00204B4A">
      <w:pPr>
        <w:pStyle w:val="Heading2"/>
        <w:jc w:val="center"/>
      </w:pPr>
      <w:bookmarkStart w:id="41" w:name="_Toc326351229"/>
      <w:r>
        <w:t xml:space="preserve">Quality Management Program </w:t>
      </w:r>
      <w:r w:rsidRPr="00A309B4">
        <w:t>Checklist</w:t>
      </w:r>
      <w:r>
        <w:t>s</w:t>
      </w:r>
      <w:bookmarkEnd w:id="41"/>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Default="00A45099" w:rsidP="00952EE3">
      <w:pPr>
        <w:spacing w:after="0" w:line="240" w:lineRule="auto"/>
        <w:rPr>
          <w:b/>
          <w:sz w:val="36"/>
          <w:szCs w:val="36"/>
          <w:u w:val="single"/>
        </w:rPr>
      </w:pPr>
    </w:p>
    <w:p w:rsidR="00A45099" w:rsidRPr="00A45099" w:rsidRDefault="00A45099" w:rsidP="00A45099">
      <w:pPr>
        <w:pStyle w:val="ListParagraph"/>
        <w:numPr>
          <w:ilvl w:val="4"/>
          <w:numId w:val="7"/>
        </w:numPr>
      </w:pPr>
      <w:r>
        <w:t>This page intentionally left blank     -</w:t>
      </w:r>
    </w:p>
    <w:p w:rsidR="00A45099" w:rsidRDefault="00A45099">
      <w:pPr>
        <w:spacing w:after="0" w:line="240" w:lineRule="auto"/>
        <w:rPr>
          <w:b/>
          <w:sz w:val="36"/>
          <w:szCs w:val="36"/>
          <w:u w:val="single"/>
        </w:rPr>
      </w:pPr>
      <w:r>
        <w:rPr>
          <w:b/>
          <w:sz w:val="36"/>
          <w:szCs w:val="36"/>
          <w:u w:val="single"/>
        </w:rPr>
        <w:br w:type="page"/>
      </w:r>
    </w:p>
    <w:p w:rsidR="00952EE3" w:rsidRDefault="00204B4A" w:rsidP="00204B4A">
      <w:pPr>
        <w:pStyle w:val="Heading2"/>
        <w:spacing w:after="240"/>
        <w:jc w:val="center"/>
      </w:pPr>
      <w:bookmarkStart w:id="42" w:name="_Toc326351230"/>
      <w:bookmarkStart w:id="43" w:name="Laser_Scanning_Information_Worksheet"/>
      <w:r>
        <w:lastRenderedPageBreak/>
        <w:t>Laser Scanning Information Sheet</w:t>
      </w:r>
      <w:bookmarkEnd w:id="42"/>
    </w:p>
    <w:p w:rsidR="00A45099" w:rsidRDefault="00A45099" w:rsidP="00A45099">
      <w:r>
        <w:t>This Checklist is intended to be used by the GSA Representative to provide information that will be helpful for the Contractors bidding the work.</w:t>
      </w:r>
    </w:p>
    <w:p w:rsidR="003F4A51" w:rsidRPr="00A45099" w:rsidRDefault="003F4A51" w:rsidP="003F4A51">
      <w:pPr>
        <w:spacing w:after="0"/>
      </w:pPr>
    </w:p>
    <w:bookmarkEnd w:id="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1"/>
        <w:gridCol w:w="3985"/>
      </w:tblGrid>
      <w:tr w:rsidR="00952EE3" w:rsidRPr="00DF7979">
        <w:trPr>
          <w:trHeight w:val="360"/>
        </w:trPr>
        <w:tc>
          <w:tcPr>
            <w:tcW w:w="0" w:type="auto"/>
            <w:gridSpan w:val="2"/>
            <w:shd w:val="clear" w:color="auto" w:fill="C6D9F1" w:themeFill="text2" w:themeFillTint="33"/>
            <w:vAlign w:val="bottom"/>
          </w:tcPr>
          <w:p w:rsidR="00952EE3" w:rsidRPr="00DF7979" w:rsidRDefault="00952EE3" w:rsidP="00686816">
            <w:pPr>
              <w:pStyle w:val="Tablesubtitle"/>
              <w:spacing w:after="60"/>
              <w:jc w:val="center"/>
              <w:rPr>
                <w:rFonts w:asciiTheme="minorHAnsi" w:hAnsiTheme="minorHAnsi" w:cstheme="minorHAnsi"/>
                <w:sz w:val="36"/>
                <w:szCs w:val="36"/>
              </w:rPr>
            </w:pPr>
            <w:r>
              <w:br w:type="page"/>
            </w:r>
            <w:r>
              <w:br w:type="page"/>
            </w:r>
            <w:r w:rsidRPr="00DF7979">
              <w:rPr>
                <w:rFonts w:asciiTheme="minorHAnsi" w:hAnsiTheme="minorHAnsi" w:cstheme="minorHAnsi"/>
                <w:sz w:val="36"/>
                <w:szCs w:val="36"/>
              </w:rPr>
              <w:t>Laser Scanning Information Sheet</w:t>
            </w:r>
          </w:p>
          <w:p w:rsidR="00952EE3" w:rsidRPr="00DF7979" w:rsidRDefault="00952EE3" w:rsidP="00686816">
            <w:pPr>
              <w:pStyle w:val="Tablesubtitle"/>
              <w:spacing w:after="60"/>
              <w:rPr>
                <w:rFonts w:asciiTheme="minorHAnsi" w:hAnsiTheme="minorHAnsi" w:cstheme="minorHAnsi"/>
                <w:sz w:val="20"/>
                <w:szCs w:val="20"/>
              </w:rPr>
            </w:pPr>
            <w:r w:rsidRPr="00DF7979">
              <w:rPr>
                <w:rFonts w:asciiTheme="minorHAnsi" w:hAnsiTheme="minorHAnsi" w:cstheme="minorHAnsi"/>
                <w:b w:val="0"/>
                <w:i/>
                <w:sz w:val="20"/>
                <w:szCs w:val="20"/>
              </w:rPr>
              <w:t>Please fill out this information sheet to allow laser scanning contractors to develop an appropriate plan and price for your laser scanning project.  If you have any questions, please contact your Regional BIM Champion and Central Office BIM Program.</w:t>
            </w:r>
          </w:p>
        </w:tc>
      </w:tr>
      <w:tr w:rsidR="00952EE3" w:rsidRPr="00DF7979">
        <w:trPr>
          <w:trHeight w:val="360"/>
        </w:trPr>
        <w:tc>
          <w:tcPr>
            <w:tcW w:w="0" w:type="auto"/>
            <w:gridSpan w:val="2"/>
            <w:shd w:val="clear" w:color="auto" w:fill="8DB3E2" w:themeFill="text2" w:themeFillTint="66"/>
            <w:vAlign w:val="bottom"/>
          </w:tcPr>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sz w:val="22"/>
                <w:szCs w:val="22"/>
              </w:rPr>
              <w:t>Project Information</w:t>
            </w:r>
          </w:p>
        </w:tc>
      </w:tr>
      <w:tr w:rsidR="00952EE3" w:rsidRPr="00DF7979">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Project Name</w:t>
            </w:r>
          </w:p>
        </w:tc>
        <w:sdt>
          <w:sdtPr>
            <w:rPr>
              <w:rFonts w:asciiTheme="minorHAnsi" w:hAnsiTheme="minorHAnsi" w:cstheme="minorHAnsi"/>
              <w:spacing w:val="6"/>
              <w:sz w:val="22"/>
              <w:szCs w:val="22"/>
            </w:rPr>
            <w:id w:val="-398510231"/>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Project Location</w:t>
            </w:r>
          </w:p>
        </w:tc>
        <w:sdt>
          <w:sdtPr>
            <w:rPr>
              <w:rFonts w:asciiTheme="minorHAnsi" w:hAnsiTheme="minorHAnsi" w:cstheme="minorHAnsi"/>
              <w:sz w:val="22"/>
              <w:szCs w:val="22"/>
            </w:rPr>
            <w:id w:val="622965286"/>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trHeight w:val="360"/>
        </w:trPr>
        <w:tc>
          <w:tcPr>
            <w:tcW w:w="0" w:type="auto"/>
            <w:gridSpan w:val="2"/>
            <w:shd w:val="clear" w:color="auto" w:fill="8DB3E2" w:themeFill="text2" w:themeFillTint="66"/>
            <w:vAlign w:val="bottom"/>
          </w:tcPr>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sz w:val="22"/>
                <w:szCs w:val="22"/>
              </w:rPr>
              <w:t>Building Information</w:t>
            </w:r>
          </w:p>
        </w:tc>
      </w:tr>
      <w:tr w:rsidR="00952EE3" w:rsidRPr="00DF7979">
        <w:tc>
          <w:tcPr>
            <w:tcW w:w="0" w:type="auto"/>
          </w:tcPr>
          <w:p w:rsidR="00952EE3" w:rsidRPr="00AE46AB" w:rsidRDefault="00952EE3" w:rsidP="00686816">
            <w:pPr>
              <w:pStyle w:val="TableBodyText"/>
              <w:rPr>
                <w:rFonts w:asciiTheme="minorHAnsi" w:hAnsiTheme="minorHAnsi" w:cstheme="minorHAnsi"/>
                <w:spacing w:val="6"/>
                <w:sz w:val="22"/>
                <w:szCs w:val="22"/>
              </w:rPr>
            </w:pPr>
            <w:r w:rsidRPr="00AE46AB">
              <w:rPr>
                <w:rFonts w:asciiTheme="minorHAnsi" w:hAnsiTheme="minorHAnsi" w:cstheme="minorHAnsi"/>
                <w:spacing w:val="6"/>
                <w:sz w:val="22"/>
                <w:szCs w:val="22"/>
              </w:rPr>
              <w:t>Building Type/Use:</w:t>
            </w:r>
          </w:p>
        </w:tc>
        <w:sdt>
          <w:sdtPr>
            <w:rPr>
              <w:rFonts w:asciiTheme="minorHAnsi" w:hAnsiTheme="minorHAnsi" w:cstheme="minorHAnsi"/>
              <w:b/>
              <w:sz w:val="22"/>
              <w:szCs w:val="22"/>
            </w:rPr>
            <w:id w:val="-312014859"/>
            <w:showingPlcHdr/>
          </w:sdtPr>
          <w:sdtEndPr/>
          <w:sdtContent>
            <w:tc>
              <w:tcPr>
                <w:tcW w:w="0" w:type="auto"/>
              </w:tcPr>
              <w:p w:rsidR="00952EE3" w:rsidRPr="00DF7979" w:rsidRDefault="003F4A51" w:rsidP="00686816">
                <w:pPr>
                  <w:pStyle w:val="TableBodyText"/>
                  <w:rPr>
                    <w:rFonts w:asciiTheme="minorHAnsi" w:hAnsiTheme="minorHAnsi" w:cstheme="minorHAnsi"/>
                    <w:b/>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AE46AB" w:rsidRDefault="00952EE3" w:rsidP="00686816">
            <w:pPr>
              <w:pStyle w:val="TableBodyText"/>
              <w:rPr>
                <w:rFonts w:asciiTheme="minorHAnsi" w:hAnsiTheme="minorHAnsi" w:cstheme="minorHAnsi"/>
                <w:spacing w:val="6"/>
                <w:sz w:val="22"/>
                <w:szCs w:val="22"/>
              </w:rPr>
            </w:pPr>
            <w:r w:rsidRPr="00AE46AB">
              <w:rPr>
                <w:rFonts w:asciiTheme="minorHAnsi" w:hAnsiTheme="minorHAnsi" w:cstheme="minorHAnsi"/>
                <w:spacing w:val="6"/>
                <w:sz w:val="22"/>
                <w:szCs w:val="22"/>
              </w:rPr>
              <w:t>Levels Above Grade:</w:t>
            </w:r>
          </w:p>
        </w:tc>
        <w:sdt>
          <w:sdtPr>
            <w:rPr>
              <w:rFonts w:asciiTheme="minorHAnsi" w:hAnsiTheme="minorHAnsi" w:cstheme="minorHAnsi"/>
              <w:spacing w:val="6"/>
              <w:sz w:val="22"/>
              <w:szCs w:val="22"/>
            </w:rPr>
            <w:id w:val="71254042"/>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AE46AB" w:rsidRDefault="00952EE3" w:rsidP="00686816">
            <w:pPr>
              <w:pStyle w:val="TableBodyText"/>
              <w:rPr>
                <w:rFonts w:asciiTheme="minorHAnsi" w:hAnsiTheme="minorHAnsi" w:cstheme="minorHAnsi"/>
                <w:spacing w:val="6"/>
                <w:sz w:val="22"/>
                <w:szCs w:val="22"/>
              </w:rPr>
            </w:pPr>
            <w:r w:rsidRPr="00AE46AB">
              <w:rPr>
                <w:rFonts w:asciiTheme="minorHAnsi" w:hAnsiTheme="minorHAnsi" w:cstheme="minorHAnsi"/>
                <w:spacing w:val="6"/>
                <w:sz w:val="22"/>
                <w:szCs w:val="22"/>
              </w:rPr>
              <w:t>Levels Below Grade:</w:t>
            </w:r>
          </w:p>
        </w:tc>
        <w:sdt>
          <w:sdtPr>
            <w:rPr>
              <w:rFonts w:asciiTheme="minorHAnsi" w:hAnsiTheme="minorHAnsi" w:cstheme="minorHAnsi"/>
              <w:spacing w:val="6"/>
              <w:sz w:val="22"/>
              <w:szCs w:val="22"/>
            </w:rPr>
            <w:id w:val="-1067494625"/>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Borders>
              <w:bottom w:val="single" w:sz="4" w:space="0" w:color="auto"/>
            </w:tcBorders>
          </w:tcPr>
          <w:p w:rsidR="00952EE3" w:rsidRPr="00AE46AB" w:rsidRDefault="00952EE3" w:rsidP="00686816">
            <w:pPr>
              <w:pStyle w:val="TableBodyText"/>
              <w:rPr>
                <w:rFonts w:asciiTheme="minorHAnsi" w:hAnsiTheme="minorHAnsi" w:cstheme="minorHAnsi"/>
                <w:spacing w:val="6"/>
                <w:sz w:val="22"/>
                <w:szCs w:val="22"/>
              </w:rPr>
            </w:pPr>
            <w:r w:rsidRPr="00AE46AB">
              <w:rPr>
                <w:rFonts w:asciiTheme="minorHAnsi" w:hAnsiTheme="minorHAnsi" w:cstheme="minorHAnsi"/>
                <w:spacing w:val="6"/>
                <w:sz w:val="22"/>
                <w:szCs w:val="22"/>
              </w:rPr>
              <w:t>Square Footage of Building:</w:t>
            </w:r>
          </w:p>
        </w:tc>
        <w:sdt>
          <w:sdtPr>
            <w:rPr>
              <w:rFonts w:asciiTheme="minorHAnsi" w:hAnsiTheme="minorHAnsi" w:cstheme="minorHAnsi"/>
              <w:spacing w:val="6"/>
              <w:sz w:val="22"/>
              <w:szCs w:val="22"/>
            </w:rPr>
            <w:id w:val="-552086994"/>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rPr>
          <w:trHeight w:val="360"/>
        </w:trPr>
        <w:tc>
          <w:tcPr>
            <w:tcW w:w="0" w:type="auto"/>
            <w:gridSpan w:val="2"/>
            <w:shd w:val="clear" w:color="auto" w:fill="8DB3E2" w:themeFill="text2" w:themeFillTint="66"/>
            <w:vAlign w:val="bottom"/>
          </w:tcPr>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sz w:val="22"/>
                <w:szCs w:val="22"/>
              </w:rPr>
              <w:t>Existing Documentation</w:t>
            </w:r>
          </w:p>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b w:val="0"/>
                <w:i/>
                <w:sz w:val="20"/>
                <w:szCs w:val="20"/>
              </w:rPr>
              <w:t>Indicate what documentation is available and what file formats</w:t>
            </w:r>
            <w:r w:rsidR="00CE1D46">
              <w:rPr>
                <w:rFonts w:asciiTheme="minorHAnsi" w:hAnsiTheme="minorHAnsi" w:cstheme="minorHAnsi"/>
                <w:b w:val="0"/>
                <w:i/>
                <w:sz w:val="20"/>
                <w:szCs w:val="20"/>
              </w:rPr>
              <w:t>.  Provide access to the Contractor</w:t>
            </w:r>
          </w:p>
        </w:tc>
      </w:tr>
      <w:tr w:rsidR="00952EE3" w:rsidRPr="00DF7979">
        <w:trPr>
          <w:cantSplit/>
        </w:trPr>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z w:val="22"/>
                <w:szCs w:val="22"/>
              </w:rPr>
            </w:pPr>
            <w:r w:rsidRPr="00DF7979">
              <w:rPr>
                <w:rFonts w:asciiTheme="minorHAnsi" w:hAnsiTheme="minorHAnsi" w:cstheme="minorHAnsi"/>
                <w:sz w:val="22"/>
                <w:szCs w:val="22"/>
              </w:rPr>
              <w:t>Floor Plans (PDF or CAD?)</w:t>
            </w:r>
          </w:p>
        </w:tc>
        <w:sdt>
          <w:sdtPr>
            <w:rPr>
              <w:rFonts w:asciiTheme="minorHAnsi" w:hAnsiTheme="minorHAnsi" w:cstheme="minorHAnsi"/>
              <w:sz w:val="22"/>
              <w:szCs w:val="22"/>
            </w:rPr>
            <w:id w:val="-2082050670"/>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cantSplit/>
        </w:trPr>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z w:val="22"/>
                <w:szCs w:val="22"/>
              </w:rPr>
            </w:pPr>
            <w:r w:rsidRPr="00DF7979">
              <w:rPr>
                <w:rFonts w:asciiTheme="minorHAnsi" w:hAnsiTheme="minorHAnsi" w:cstheme="minorHAnsi"/>
                <w:sz w:val="22"/>
                <w:szCs w:val="22"/>
              </w:rPr>
              <w:t>Elevations (PDF or CAD?)</w:t>
            </w:r>
          </w:p>
        </w:tc>
        <w:sdt>
          <w:sdtPr>
            <w:rPr>
              <w:rFonts w:asciiTheme="minorHAnsi" w:hAnsiTheme="minorHAnsi" w:cstheme="minorHAnsi"/>
              <w:sz w:val="22"/>
              <w:szCs w:val="22"/>
            </w:rPr>
            <w:id w:val="1129359927"/>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cantSplit/>
        </w:trPr>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z w:val="22"/>
                <w:szCs w:val="22"/>
              </w:rPr>
            </w:pPr>
            <w:r w:rsidRPr="00DF7979">
              <w:rPr>
                <w:rFonts w:asciiTheme="minorHAnsi" w:hAnsiTheme="minorHAnsi" w:cstheme="minorHAnsi"/>
                <w:sz w:val="22"/>
                <w:szCs w:val="22"/>
              </w:rPr>
              <w:t>Site Plan (PDF or CAD?)</w:t>
            </w:r>
          </w:p>
        </w:tc>
        <w:sdt>
          <w:sdtPr>
            <w:rPr>
              <w:rFonts w:asciiTheme="minorHAnsi" w:hAnsiTheme="minorHAnsi" w:cstheme="minorHAnsi"/>
              <w:sz w:val="22"/>
              <w:szCs w:val="22"/>
            </w:rPr>
            <w:id w:val="-1202551560"/>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cantSplit/>
        </w:trPr>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z w:val="22"/>
                <w:szCs w:val="22"/>
              </w:rPr>
            </w:pPr>
            <w:r w:rsidRPr="00DF7979">
              <w:rPr>
                <w:rFonts w:asciiTheme="minorHAnsi" w:hAnsiTheme="minorHAnsi" w:cstheme="minorHAnsi"/>
                <w:sz w:val="22"/>
                <w:szCs w:val="22"/>
              </w:rPr>
              <w:t>Photographs</w:t>
            </w:r>
          </w:p>
        </w:tc>
        <w:sdt>
          <w:sdtPr>
            <w:rPr>
              <w:rFonts w:asciiTheme="minorHAnsi" w:hAnsiTheme="minorHAnsi" w:cstheme="minorHAnsi"/>
              <w:sz w:val="22"/>
              <w:szCs w:val="22"/>
            </w:rPr>
            <w:id w:val="311609412"/>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cantSplit/>
        </w:trPr>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z w:val="22"/>
                <w:szCs w:val="22"/>
              </w:rPr>
            </w:pPr>
            <w:r w:rsidRPr="00DF7979">
              <w:rPr>
                <w:rFonts w:asciiTheme="minorHAnsi" w:hAnsiTheme="minorHAnsi" w:cstheme="minorHAnsi"/>
                <w:sz w:val="22"/>
                <w:szCs w:val="22"/>
              </w:rPr>
              <w:t>Other:</w:t>
            </w:r>
          </w:p>
        </w:tc>
        <w:sdt>
          <w:sdtPr>
            <w:rPr>
              <w:rFonts w:asciiTheme="minorHAnsi" w:hAnsiTheme="minorHAnsi" w:cstheme="minorHAnsi"/>
              <w:sz w:val="22"/>
              <w:szCs w:val="22"/>
            </w:rPr>
            <w:id w:val="-759601028"/>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z w:val="22"/>
                    <w:szCs w:val="22"/>
                  </w:rPr>
                </w:pPr>
                <w:r w:rsidRPr="003F4A51">
                  <w:rPr>
                    <w:rStyle w:val="PlaceholderText"/>
                    <w:color w:val="548DD4" w:themeColor="text2" w:themeTint="99"/>
                  </w:rPr>
                  <w:t>Click here to enter text.</w:t>
                </w:r>
              </w:p>
            </w:tc>
          </w:sdtContent>
        </w:sdt>
      </w:tr>
      <w:tr w:rsidR="00952EE3" w:rsidRPr="00DF7979">
        <w:trPr>
          <w:trHeight w:val="360"/>
        </w:trPr>
        <w:tc>
          <w:tcPr>
            <w:tcW w:w="0" w:type="auto"/>
            <w:gridSpan w:val="2"/>
            <w:shd w:val="clear" w:color="auto" w:fill="8DB3E2" w:themeFill="text2" w:themeFillTint="66"/>
            <w:vAlign w:val="bottom"/>
          </w:tcPr>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sz w:val="22"/>
                <w:szCs w:val="22"/>
              </w:rPr>
              <w:t>Accessibility and Field Conditions</w:t>
            </w:r>
          </w:p>
        </w:tc>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Scanning times</w:t>
            </w:r>
          </w:p>
        </w:tc>
        <w:sdt>
          <w:sdtPr>
            <w:rPr>
              <w:rFonts w:asciiTheme="minorHAnsi" w:hAnsiTheme="minorHAnsi" w:cstheme="minorHAnsi"/>
              <w:color w:val="7F7F7F" w:themeColor="text1" w:themeTint="80"/>
              <w:spacing w:val="6"/>
              <w:sz w:val="22"/>
              <w:szCs w:val="22"/>
            </w:rPr>
            <w:id w:val="-965122370"/>
            <w:showingPlcHdr/>
          </w:sdtPr>
          <w:sdtEndPr/>
          <w:sdtContent>
            <w:tc>
              <w:tcPr>
                <w:tcW w:w="0" w:type="auto"/>
              </w:tcPr>
              <w:p w:rsidR="00952EE3" w:rsidRPr="003F4A51" w:rsidRDefault="003F4A51" w:rsidP="00686816">
                <w:pPr>
                  <w:pStyle w:val="TableBodyText"/>
                  <w:rPr>
                    <w:rFonts w:asciiTheme="minorHAnsi" w:hAnsiTheme="minorHAnsi" w:cstheme="minorHAnsi"/>
                    <w:color w:val="7F7F7F" w:themeColor="text1" w:themeTint="80"/>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Occupied or Vacant?</w:t>
            </w:r>
          </w:p>
        </w:tc>
        <w:sdt>
          <w:sdtPr>
            <w:rPr>
              <w:rFonts w:asciiTheme="minorHAnsi" w:hAnsiTheme="minorHAnsi" w:cstheme="minorHAnsi"/>
              <w:spacing w:val="6"/>
              <w:sz w:val="22"/>
              <w:szCs w:val="22"/>
            </w:rPr>
            <w:id w:val="-1639247250"/>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FB15B6" w:rsidP="00686816">
            <w:pPr>
              <w:pStyle w:val="TableBodyText"/>
              <w:rPr>
                <w:rFonts w:asciiTheme="minorHAnsi" w:hAnsiTheme="minorHAnsi" w:cstheme="minorHAnsi"/>
                <w:spacing w:val="6"/>
                <w:sz w:val="22"/>
                <w:szCs w:val="22"/>
              </w:rPr>
            </w:pPr>
            <w:r>
              <w:rPr>
                <w:rFonts w:asciiTheme="minorHAnsi" w:hAnsiTheme="minorHAnsi" w:cstheme="minorHAnsi"/>
                <w:spacing w:val="6"/>
                <w:sz w:val="22"/>
                <w:szCs w:val="22"/>
              </w:rPr>
              <w:t>Is p</w:t>
            </w:r>
            <w:r w:rsidR="00952EE3" w:rsidRPr="00DF7979">
              <w:rPr>
                <w:rFonts w:asciiTheme="minorHAnsi" w:hAnsiTheme="minorHAnsi" w:cstheme="minorHAnsi"/>
                <w:spacing w:val="6"/>
                <w:sz w:val="22"/>
                <w:szCs w:val="22"/>
              </w:rPr>
              <w:t>ower available?</w:t>
            </w:r>
          </w:p>
        </w:tc>
        <w:sdt>
          <w:sdtPr>
            <w:rPr>
              <w:rFonts w:asciiTheme="minorHAnsi" w:hAnsiTheme="minorHAnsi" w:cstheme="minorHAnsi"/>
              <w:spacing w:val="6"/>
              <w:sz w:val="22"/>
              <w:szCs w:val="22"/>
            </w:rPr>
            <w:id w:val="130600042"/>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Hazardous Conditions</w:t>
            </w:r>
          </w:p>
        </w:tc>
        <w:sdt>
          <w:sdtPr>
            <w:rPr>
              <w:rFonts w:asciiTheme="minorHAnsi" w:hAnsiTheme="minorHAnsi" w:cstheme="minorHAnsi"/>
              <w:spacing w:val="6"/>
              <w:sz w:val="22"/>
              <w:szCs w:val="22"/>
            </w:rPr>
            <w:id w:val="970483981"/>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Security Requirements</w:t>
            </w:r>
          </w:p>
          <w:p w:rsidR="00952EE3" w:rsidRPr="00DF7979" w:rsidRDefault="00952EE3" w:rsidP="00686816">
            <w:pPr>
              <w:pStyle w:val="TableBodyText"/>
              <w:numPr>
                <w:ilvl w:val="0"/>
                <w:numId w:val="25"/>
              </w:numPr>
              <w:rPr>
                <w:rFonts w:asciiTheme="minorHAnsi" w:hAnsiTheme="minorHAnsi" w:cstheme="minorHAnsi"/>
                <w:spacing w:val="6"/>
                <w:sz w:val="22"/>
                <w:szCs w:val="22"/>
              </w:rPr>
            </w:pPr>
            <w:r w:rsidRPr="00DF7979">
              <w:rPr>
                <w:rFonts w:asciiTheme="minorHAnsi" w:hAnsiTheme="minorHAnsi" w:cstheme="minorHAnsi"/>
                <w:spacing w:val="6"/>
                <w:sz w:val="22"/>
                <w:szCs w:val="22"/>
              </w:rPr>
              <w:t xml:space="preserve">Escort Required?  </w:t>
            </w:r>
          </w:p>
          <w:p w:rsidR="00952EE3" w:rsidRPr="00DF7979" w:rsidRDefault="00952EE3" w:rsidP="00686816">
            <w:pPr>
              <w:pStyle w:val="TableBodyText"/>
              <w:numPr>
                <w:ilvl w:val="0"/>
                <w:numId w:val="25"/>
              </w:numPr>
              <w:rPr>
                <w:rFonts w:asciiTheme="minorHAnsi" w:hAnsiTheme="minorHAnsi" w:cstheme="minorHAnsi"/>
                <w:spacing w:val="6"/>
                <w:sz w:val="22"/>
                <w:szCs w:val="22"/>
              </w:rPr>
            </w:pPr>
            <w:r w:rsidRPr="00DF7979">
              <w:rPr>
                <w:rFonts w:asciiTheme="minorHAnsi" w:hAnsiTheme="minorHAnsi" w:cstheme="minorHAnsi"/>
                <w:spacing w:val="6"/>
                <w:sz w:val="22"/>
                <w:szCs w:val="22"/>
              </w:rPr>
              <w:t>Secure Room available to leave laser scanning equipment?</w:t>
            </w:r>
          </w:p>
          <w:p w:rsidR="00952EE3" w:rsidRPr="00DF7979" w:rsidRDefault="00952EE3" w:rsidP="00686816">
            <w:pPr>
              <w:pStyle w:val="TableBodyText"/>
              <w:numPr>
                <w:ilvl w:val="0"/>
                <w:numId w:val="25"/>
              </w:numPr>
              <w:rPr>
                <w:rFonts w:asciiTheme="minorHAnsi" w:hAnsiTheme="minorHAnsi" w:cstheme="minorHAnsi"/>
                <w:spacing w:val="6"/>
                <w:sz w:val="22"/>
                <w:szCs w:val="22"/>
              </w:rPr>
            </w:pPr>
            <w:r w:rsidRPr="00DF7979">
              <w:rPr>
                <w:rFonts w:asciiTheme="minorHAnsi" w:hAnsiTheme="minorHAnsi" w:cstheme="minorHAnsi"/>
                <w:spacing w:val="6"/>
                <w:sz w:val="22"/>
                <w:szCs w:val="22"/>
              </w:rPr>
              <w:t>Security Clearances Required?</w:t>
            </w:r>
          </w:p>
        </w:tc>
        <w:sdt>
          <w:sdtPr>
            <w:rPr>
              <w:rFonts w:asciiTheme="minorHAnsi" w:hAnsiTheme="minorHAnsi" w:cstheme="minorHAnsi"/>
              <w:spacing w:val="6"/>
              <w:sz w:val="22"/>
              <w:szCs w:val="22"/>
            </w:rPr>
            <w:id w:val="1756157610"/>
            <w:showingPlcHdr/>
          </w:sdtPr>
          <w:sdtEndPr/>
          <w:sdtContent>
            <w:tc>
              <w:tcPr>
                <w:tcW w:w="0" w:type="auto"/>
              </w:tcPr>
              <w:p w:rsidR="00952EE3" w:rsidRPr="00DF7979" w:rsidRDefault="003F4A51" w:rsidP="003F4A51">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CE1D46" w:rsidRPr="00DF7979">
        <w:tc>
          <w:tcPr>
            <w:tcW w:w="0" w:type="auto"/>
          </w:tcPr>
          <w:p w:rsidR="00CE1D46" w:rsidRPr="00DF7979" w:rsidRDefault="00CE1D46" w:rsidP="00323AC8">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Can registration targets be left up overnight?</w:t>
            </w:r>
          </w:p>
        </w:tc>
        <w:sdt>
          <w:sdtPr>
            <w:rPr>
              <w:rFonts w:asciiTheme="minorHAnsi" w:hAnsiTheme="minorHAnsi" w:cstheme="minorHAnsi"/>
              <w:spacing w:val="6"/>
              <w:sz w:val="22"/>
              <w:szCs w:val="22"/>
            </w:rPr>
            <w:id w:val="-1320413058"/>
            <w:showingPlcHdr/>
          </w:sdtPr>
          <w:sdtEndPr/>
          <w:sdtContent>
            <w:tc>
              <w:tcPr>
                <w:tcW w:w="0" w:type="auto"/>
              </w:tcPr>
              <w:p w:rsidR="00CE1D46" w:rsidRPr="00DF7979" w:rsidRDefault="003F4A51" w:rsidP="00323AC8">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952EE3" w:rsidP="00CE1D4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 xml:space="preserve">Can </w:t>
            </w:r>
            <w:r w:rsidR="00CE1D46">
              <w:rPr>
                <w:rFonts w:asciiTheme="minorHAnsi" w:hAnsiTheme="minorHAnsi" w:cstheme="minorHAnsi"/>
                <w:spacing w:val="6"/>
                <w:sz w:val="22"/>
                <w:szCs w:val="22"/>
              </w:rPr>
              <w:t>permanent control points be set?</w:t>
            </w:r>
          </w:p>
        </w:tc>
        <w:sdt>
          <w:sdtPr>
            <w:rPr>
              <w:rFonts w:asciiTheme="minorHAnsi" w:hAnsiTheme="minorHAnsi" w:cstheme="minorHAnsi"/>
              <w:spacing w:val="6"/>
              <w:sz w:val="22"/>
              <w:szCs w:val="22"/>
            </w:rPr>
            <w:id w:val="1959605046"/>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lastRenderedPageBreak/>
              <w:t>If above ceiling conditions need to be scanned, is the contractor responsible for removing and replacing ceiling tiles</w:t>
            </w:r>
            <w:r w:rsidR="00CE1D46">
              <w:rPr>
                <w:rFonts w:asciiTheme="minorHAnsi" w:hAnsiTheme="minorHAnsi" w:cstheme="minorHAnsi"/>
                <w:spacing w:val="6"/>
                <w:sz w:val="22"/>
                <w:szCs w:val="22"/>
              </w:rPr>
              <w:t xml:space="preserve"> and/or cleaning debris</w:t>
            </w:r>
            <w:r w:rsidRPr="00DF7979">
              <w:rPr>
                <w:rFonts w:asciiTheme="minorHAnsi" w:hAnsiTheme="minorHAnsi" w:cstheme="minorHAnsi"/>
                <w:spacing w:val="6"/>
                <w:sz w:val="22"/>
                <w:szCs w:val="22"/>
              </w:rPr>
              <w:t>?</w:t>
            </w:r>
          </w:p>
        </w:tc>
        <w:tc>
          <w:tcPr>
            <w:tcW w:w="0" w:type="auto"/>
          </w:tcPr>
          <w:p w:rsidR="00952EE3" w:rsidRPr="00DF7979" w:rsidRDefault="00AE46AB" w:rsidP="00686816">
            <w:pPr>
              <w:pStyle w:val="TableBodyText"/>
              <w:rPr>
                <w:rFonts w:asciiTheme="minorHAnsi" w:hAnsiTheme="minorHAnsi" w:cstheme="minorHAnsi"/>
                <w:spacing w:val="6"/>
                <w:sz w:val="22"/>
                <w:szCs w:val="22"/>
              </w:rPr>
            </w:pPr>
            <w:r>
              <w:rPr>
                <w:rFonts w:asciiTheme="minorHAnsi" w:hAnsiTheme="minorHAnsi" w:cstheme="minorHAnsi"/>
                <w:spacing w:val="6"/>
                <w:sz w:val="22"/>
                <w:szCs w:val="22"/>
              </w:rPr>
              <w:t>Please include any existing reflected ceiling plans so Contractor can assess accessible locations.</w:t>
            </w:r>
          </w:p>
        </w:tc>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Will equipment data need to be collected (e.g., Model and Serial Numbers) during scanning process?</w:t>
            </w:r>
          </w:p>
        </w:tc>
        <w:sdt>
          <w:sdtPr>
            <w:rPr>
              <w:rFonts w:asciiTheme="minorHAnsi" w:hAnsiTheme="minorHAnsi" w:cstheme="minorHAnsi"/>
              <w:spacing w:val="6"/>
              <w:sz w:val="22"/>
              <w:szCs w:val="22"/>
            </w:rPr>
            <w:id w:val="468556110"/>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rPr>
          <w:trHeight w:val="360"/>
        </w:trPr>
        <w:tc>
          <w:tcPr>
            <w:tcW w:w="0" w:type="auto"/>
            <w:gridSpan w:val="2"/>
            <w:shd w:val="clear" w:color="auto" w:fill="8DB3E2" w:themeFill="text2" w:themeFillTint="66"/>
            <w:vAlign w:val="bottom"/>
          </w:tcPr>
          <w:p w:rsidR="00952EE3" w:rsidRPr="00DF7979" w:rsidRDefault="00952EE3" w:rsidP="00686816">
            <w:pPr>
              <w:pStyle w:val="Tablesubtitle"/>
              <w:jc w:val="center"/>
              <w:rPr>
                <w:rFonts w:asciiTheme="minorHAnsi" w:hAnsiTheme="minorHAnsi" w:cstheme="minorHAnsi"/>
                <w:sz w:val="22"/>
                <w:szCs w:val="22"/>
              </w:rPr>
            </w:pPr>
            <w:r w:rsidRPr="00DF7979">
              <w:rPr>
                <w:rFonts w:asciiTheme="minorHAnsi" w:hAnsiTheme="minorHAnsi" w:cstheme="minorHAnsi"/>
                <w:sz w:val="22"/>
                <w:szCs w:val="22"/>
              </w:rPr>
              <w:t>Laser Scanning Objectives</w:t>
            </w:r>
          </w:p>
        </w:tc>
      </w:tr>
      <w:tr w:rsidR="00952EE3" w:rsidRPr="00DF7979">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Brief Description of the laser scanning objectives:</w:t>
            </w:r>
          </w:p>
        </w:tc>
        <w:sdt>
          <w:sdtPr>
            <w:rPr>
              <w:rFonts w:asciiTheme="minorHAnsi" w:hAnsiTheme="minorHAnsi" w:cstheme="minorHAnsi"/>
              <w:b/>
              <w:sz w:val="22"/>
              <w:szCs w:val="22"/>
            </w:rPr>
            <w:id w:val="-1267302980"/>
            <w:showingPlcHdr/>
          </w:sdtPr>
          <w:sdtEndPr/>
          <w:sdtContent>
            <w:tc>
              <w:tcPr>
                <w:tcW w:w="0" w:type="auto"/>
              </w:tcPr>
              <w:p w:rsidR="00952EE3" w:rsidRPr="00DF7979" w:rsidRDefault="003F4A51" w:rsidP="00686816">
                <w:pPr>
                  <w:pStyle w:val="TableBodyText"/>
                  <w:rPr>
                    <w:rFonts w:asciiTheme="minorHAnsi" w:hAnsiTheme="minorHAnsi" w:cstheme="minorHAnsi"/>
                    <w:b/>
                    <w:sz w:val="22"/>
                    <w:szCs w:val="22"/>
                  </w:rPr>
                </w:pPr>
                <w:r w:rsidRPr="003F4A51">
                  <w:rPr>
                    <w:rStyle w:val="PlaceholderText"/>
                    <w:color w:val="548DD4" w:themeColor="text2" w:themeTint="99"/>
                  </w:rPr>
                  <w:t>Click here to enter text.</w:t>
                </w:r>
              </w:p>
            </w:tc>
          </w:sdtContent>
        </w:sdt>
      </w:tr>
      <w:tr w:rsidR="00952EE3" w:rsidRPr="00DF7979">
        <w:trPr>
          <w:trHeight w:val="692"/>
        </w:trPr>
        <w:tc>
          <w:tcPr>
            <w:tcW w:w="0" w:type="auto"/>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Who will use the data and how will they use it?</w:t>
            </w:r>
          </w:p>
        </w:tc>
        <w:sdt>
          <w:sdtPr>
            <w:rPr>
              <w:rFonts w:asciiTheme="minorHAnsi" w:hAnsiTheme="minorHAnsi" w:cstheme="minorHAnsi"/>
              <w:b/>
              <w:sz w:val="22"/>
              <w:szCs w:val="22"/>
            </w:rPr>
            <w:id w:val="-989319814"/>
            <w:showingPlcHdr/>
          </w:sdtPr>
          <w:sdtEndPr/>
          <w:sdtContent>
            <w:tc>
              <w:tcPr>
                <w:tcW w:w="0" w:type="auto"/>
              </w:tcPr>
              <w:p w:rsidR="00952EE3" w:rsidRPr="00DF7979" w:rsidRDefault="003F4A51" w:rsidP="00686816">
                <w:pPr>
                  <w:pStyle w:val="TableBodyText"/>
                  <w:rPr>
                    <w:rFonts w:asciiTheme="minorHAnsi" w:hAnsiTheme="minorHAnsi" w:cstheme="minorHAnsi"/>
                    <w:b/>
                    <w:sz w:val="22"/>
                    <w:szCs w:val="22"/>
                  </w:rPr>
                </w:pPr>
                <w:r w:rsidRPr="003F4A51">
                  <w:rPr>
                    <w:rStyle w:val="PlaceholderText"/>
                    <w:color w:val="548DD4" w:themeColor="text2" w:themeTint="99"/>
                  </w:rPr>
                  <w:t>Click here to enter text.</w:t>
                </w:r>
              </w:p>
            </w:tc>
          </w:sdtContent>
        </w:sdt>
      </w:tr>
      <w:tr w:rsidR="00952EE3" w:rsidRPr="00DF7979">
        <w:tc>
          <w:tcPr>
            <w:tcW w:w="0" w:type="auto"/>
            <w:tcBorders>
              <w:bottom w:val="single" w:sz="4" w:space="0" w:color="auto"/>
            </w:tcBorders>
          </w:tcPr>
          <w:p w:rsidR="00952EE3" w:rsidRPr="00DF7979" w:rsidRDefault="00952EE3" w:rsidP="00686816">
            <w:pPr>
              <w:pStyle w:val="TableBodyText"/>
              <w:rPr>
                <w:rFonts w:asciiTheme="minorHAnsi" w:hAnsiTheme="minorHAnsi" w:cstheme="minorHAnsi"/>
                <w:spacing w:val="6"/>
                <w:sz w:val="22"/>
                <w:szCs w:val="22"/>
              </w:rPr>
            </w:pPr>
            <w:r w:rsidRPr="00DF7979">
              <w:rPr>
                <w:rFonts w:asciiTheme="minorHAnsi" w:hAnsiTheme="minorHAnsi" w:cstheme="minorHAnsi"/>
                <w:spacing w:val="6"/>
                <w:sz w:val="22"/>
                <w:szCs w:val="22"/>
              </w:rPr>
              <w:t>Are there anticipated future uses of the data?</w:t>
            </w:r>
          </w:p>
        </w:tc>
        <w:sdt>
          <w:sdtPr>
            <w:rPr>
              <w:rFonts w:asciiTheme="minorHAnsi" w:hAnsiTheme="minorHAnsi" w:cstheme="minorHAnsi"/>
              <w:spacing w:val="6"/>
              <w:sz w:val="22"/>
              <w:szCs w:val="22"/>
            </w:rPr>
            <w:id w:val="476038990"/>
            <w:showingPlcHdr/>
          </w:sdtPr>
          <w:sdtEndPr/>
          <w:sdtContent>
            <w:tc>
              <w:tcPr>
                <w:tcW w:w="0" w:type="auto"/>
                <w:tcBorders>
                  <w:bottom w:val="single" w:sz="4" w:space="0" w:color="auto"/>
                </w:tcBorders>
              </w:tcPr>
              <w:p w:rsidR="00952EE3" w:rsidRPr="00DF7979" w:rsidRDefault="003F4A51" w:rsidP="00686816">
                <w:pPr>
                  <w:pStyle w:val="TableBodyText"/>
                  <w:rPr>
                    <w:rFonts w:asciiTheme="minorHAnsi" w:hAnsiTheme="minorHAnsi" w:cstheme="minorHAnsi"/>
                    <w:spacing w:val="6"/>
                    <w:sz w:val="22"/>
                    <w:szCs w:val="22"/>
                  </w:rPr>
                </w:pPr>
                <w:r w:rsidRPr="003F4A51">
                  <w:rPr>
                    <w:rStyle w:val="PlaceholderText"/>
                    <w:color w:val="548DD4" w:themeColor="text2" w:themeTint="99"/>
                  </w:rPr>
                  <w:t>Click here to enter text.</w:t>
                </w:r>
              </w:p>
            </w:tc>
          </w:sdtContent>
        </w:sdt>
      </w:tr>
      <w:tr w:rsidR="00952EE3" w:rsidRPr="00DF7979">
        <w:tc>
          <w:tcPr>
            <w:tcW w:w="0" w:type="auto"/>
            <w:gridSpan w:val="2"/>
            <w:shd w:val="clear" w:color="auto" w:fill="8DB3E2" w:themeFill="text2" w:themeFillTint="66"/>
          </w:tcPr>
          <w:p w:rsidR="00952EE3" w:rsidRPr="00DF7979" w:rsidRDefault="00952EE3" w:rsidP="00686816">
            <w:pPr>
              <w:pStyle w:val="TableBodyText"/>
              <w:jc w:val="center"/>
              <w:rPr>
                <w:rFonts w:asciiTheme="minorHAnsi" w:hAnsiTheme="minorHAnsi" w:cstheme="minorHAnsi"/>
                <w:b/>
                <w:spacing w:val="6"/>
                <w:sz w:val="22"/>
                <w:szCs w:val="22"/>
              </w:rPr>
            </w:pPr>
            <w:r w:rsidRPr="00DF7979">
              <w:rPr>
                <w:rFonts w:asciiTheme="minorHAnsi" w:hAnsiTheme="minorHAnsi" w:cstheme="minorHAnsi"/>
                <w:b/>
                <w:spacing w:val="6"/>
                <w:sz w:val="22"/>
                <w:szCs w:val="22"/>
              </w:rPr>
              <w:t>Deliverables Required</w:t>
            </w:r>
          </w:p>
          <w:p w:rsidR="00952EE3" w:rsidRPr="00DF7979" w:rsidRDefault="00952EE3" w:rsidP="00686816">
            <w:pPr>
              <w:pStyle w:val="TableBodyText"/>
              <w:jc w:val="center"/>
              <w:rPr>
                <w:rFonts w:asciiTheme="minorHAnsi" w:hAnsiTheme="minorHAnsi" w:cstheme="minorHAnsi"/>
                <w:i/>
                <w:spacing w:val="6"/>
                <w:sz w:val="22"/>
                <w:szCs w:val="22"/>
              </w:rPr>
            </w:pPr>
            <w:r w:rsidRPr="00DF7979">
              <w:rPr>
                <w:rFonts w:asciiTheme="minorHAnsi" w:hAnsiTheme="minorHAnsi" w:cstheme="minorHAnsi"/>
                <w:i/>
                <w:spacing w:val="6"/>
                <w:sz w:val="22"/>
                <w:szCs w:val="22"/>
              </w:rPr>
              <w:t>Provide an overview of deliverables required.  A complete specification will be developed in the SOW based on this information.  If necessary, indicate any specific file formats.</w:t>
            </w:r>
          </w:p>
        </w:tc>
      </w:tr>
      <w:tr w:rsidR="00952EE3" w:rsidRPr="00DF7979">
        <w:tc>
          <w:tcPr>
            <w:tcW w:w="0" w:type="auto"/>
          </w:tcPr>
          <w:p w:rsidR="00952EE3" w:rsidRPr="00DF7979" w:rsidRDefault="00952EE3" w:rsidP="00686816">
            <w:pPr>
              <w:pStyle w:val="Default"/>
              <w:rPr>
                <w:rFonts w:asciiTheme="minorHAnsi" w:hAnsiTheme="minorHAnsi" w:cstheme="minorHAnsi"/>
                <w:sz w:val="20"/>
                <w:szCs w:val="20"/>
              </w:rPr>
            </w:pPr>
            <w:r w:rsidRPr="00DF7979">
              <w:rPr>
                <w:rFonts w:asciiTheme="minorHAnsi" w:hAnsiTheme="minorHAnsi" w:cstheme="minorHAnsi"/>
                <w:b/>
                <w:bCs/>
                <w:sz w:val="20"/>
                <w:szCs w:val="20"/>
              </w:rPr>
              <w:t xml:space="preserve">Format: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433248861"/>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2D AutoCAD Drawings (.dwg, .dgn)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217935089"/>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Registered Scan Data (Point C</w:t>
            </w:r>
            <w:r w:rsidR="00AE46AB">
              <w:rPr>
                <w:rFonts w:asciiTheme="minorHAnsi" w:hAnsiTheme="minorHAnsi" w:cstheme="minorHAnsi"/>
                <w:sz w:val="20"/>
                <w:szCs w:val="20"/>
              </w:rPr>
              <w:t xml:space="preserve">loud) (.imp, .pts, .fls, </w:t>
            </w:r>
            <w:r w:rsidR="00952EE3" w:rsidRPr="00DF7979">
              <w:rPr>
                <w:rFonts w:asciiTheme="minorHAnsi" w:hAnsiTheme="minorHAnsi" w:cstheme="minorHAnsi"/>
                <w:sz w:val="20"/>
                <w:szCs w:val="20"/>
              </w:rPr>
              <w:t xml:space="preserve">.e57)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950141215"/>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Geometric - 3D AutoCAD Model (No intelligence) (.dwg)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123227959"/>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BIM - 3D Model (Intelligent) (.rvt)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857507130"/>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BIM Viewing (.nwd)</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762030719"/>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Scanned Data Viewing</w:t>
            </w:r>
            <w:r w:rsidR="00AE46AB">
              <w:rPr>
                <w:rFonts w:asciiTheme="minorHAnsi" w:hAnsiTheme="minorHAnsi" w:cstheme="minorHAnsi"/>
                <w:sz w:val="20"/>
                <w:szCs w:val="20"/>
              </w:rPr>
              <w:t xml:space="preserve"> (Tru</w:t>
            </w:r>
            <w:r w:rsidR="007F08B6">
              <w:rPr>
                <w:rFonts w:asciiTheme="minorHAnsi" w:hAnsiTheme="minorHAnsi" w:cstheme="minorHAnsi"/>
                <w:sz w:val="20"/>
                <w:szCs w:val="20"/>
              </w:rPr>
              <w:t>V</w:t>
            </w:r>
            <w:r w:rsidR="00AE46AB">
              <w:rPr>
                <w:rFonts w:asciiTheme="minorHAnsi" w:hAnsiTheme="minorHAnsi" w:cstheme="minorHAnsi"/>
                <w:sz w:val="20"/>
                <w:szCs w:val="20"/>
              </w:rPr>
              <w:t>iews)</w:t>
            </w:r>
          </w:p>
          <w:p w:rsidR="00952EE3" w:rsidRDefault="009C1566" w:rsidP="003F4A51">
            <w:pPr>
              <w:pStyle w:val="Default"/>
              <w:ind w:left="2070" w:hanging="2070"/>
              <w:rPr>
                <w:rFonts w:asciiTheme="minorHAnsi" w:hAnsiTheme="minorHAnsi" w:cstheme="minorHAnsi"/>
                <w:sz w:val="20"/>
                <w:szCs w:val="20"/>
              </w:rPr>
            </w:pPr>
            <w:sdt>
              <w:sdtPr>
                <w:rPr>
                  <w:rFonts w:asciiTheme="minorHAnsi" w:hAnsiTheme="minorHAnsi" w:cstheme="minorHAnsi"/>
                  <w:sz w:val="20"/>
                  <w:szCs w:val="20"/>
                </w:rPr>
                <w:id w:val="-744646299"/>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Other: (please specify</w:t>
            </w:r>
            <w:proofErr w:type="gramStart"/>
            <w:r w:rsidR="00952EE3" w:rsidRPr="00DF7979">
              <w:rPr>
                <w:rFonts w:asciiTheme="minorHAnsi" w:hAnsiTheme="minorHAnsi" w:cstheme="minorHAnsi"/>
                <w:sz w:val="20"/>
                <w:szCs w:val="20"/>
              </w:rPr>
              <w:t>)</w:t>
            </w:r>
            <w:proofErr w:type="gramEnd"/>
            <w:sdt>
              <w:sdtPr>
                <w:rPr>
                  <w:rFonts w:asciiTheme="minorHAnsi" w:hAnsiTheme="minorHAnsi" w:cstheme="minorHAnsi"/>
                  <w:sz w:val="20"/>
                  <w:szCs w:val="20"/>
                </w:rPr>
                <w:id w:val="1290096796"/>
                <w:showingPlcHdr/>
              </w:sdtPr>
              <w:sdtEndPr/>
              <w:sdtContent>
                <w:r w:rsidR="003F4A51" w:rsidRPr="0018355E">
                  <w:rPr>
                    <w:rStyle w:val="PlaceholderText"/>
                    <w:color w:val="548DD4" w:themeColor="text2" w:themeTint="99"/>
                    <w:sz w:val="18"/>
                  </w:rPr>
                  <w:t>Click here to enter text.</w:t>
                </w:r>
              </w:sdtContent>
            </w:sdt>
          </w:p>
          <w:p w:rsidR="00952EE3" w:rsidRPr="00DF7979" w:rsidRDefault="00952EE3" w:rsidP="00686816">
            <w:pPr>
              <w:pStyle w:val="Default"/>
              <w:rPr>
                <w:rFonts w:asciiTheme="minorHAnsi" w:hAnsiTheme="minorHAnsi" w:cstheme="minorHAnsi"/>
                <w:sz w:val="20"/>
                <w:szCs w:val="20"/>
              </w:rPr>
            </w:pPr>
          </w:p>
        </w:tc>
        <w:tc>
          <w:tcPr>
            <w:tcW w:w="0" w:type="auto"/>
          </w:tcPr>
          <w:p w:rsidR="00952EE3" w:rsidRDefault="00952EE3" w:rsidP="00686816">
            <w:pPr>
              <w:pStyle w:val="TableBodyText"/>
              <w:rPr>
                <w:rFonts w:asciiTheme="minorHAnsi" w:hAnsiTheme="minorHAnsi" w:cstheme="minorHAnsi"/>
                <w:b/>
                <w:i/>
                <w:spacing w:val="6"/>
                <w:sz w:val="22"/>
                <w:szCs w:val="22"/>
              </w:rPr>
            </w:pPr>
            <w:r w:rsidRPr="00DF7979">
              <w:rPr>
                <w:rFonts w:asciiTheme="minorHAnsi" w:hAnsiTheme="minorHAnsi" w:cstheme="minorHAnsi"/>
                <w:b/>
                <w:i/>
                <w:spacing w:val="6"/>
                <w:sz w:val="22"/>
                <w:szCs w:val="22"/>
              </w:rPr>
              <w:t>For informational purposes only.  Please see scope of work for base deliverables and optional deliverables.</w:t>
            </w:r>
          </w:p>
          <w:sdt>
            <w:sdtPr>
              <w:rPr>
                <w:rFonts w:asciiTheme="minorHAnsi" w:hAnsiTheme="minorHAnsi" w:cstheme="minorHAnsi"/>
                <w:spacing w:val="6"/>
                <w:sz w:val="20"/>
                <w:szCs w:val="20"/>
              </w:rPr>
              <w:id w:val="-1332441623"/>
              <w:showingPlcHdr/>
            </w:sdtPr>
            <w:sdtEndPr/>
            <w:sdtContent>
              <w:p w:rsidR="003F4A51" w:rsidRPr="003F4A51" w:rsidRDefault="003F4A51" w:rsidP="00686816">
                <w:pPr>
                  <w:pStyle w:val="TableBodyText"/>
                  <w:rPr>
                    <w:rFonts w:asciiTheme="minorHAnsi" w:hAnsiTheme="minorHAnsi" w:cstheme="minorHAnsi"/>
                    <w:spacing w:val="6"/>
                    <w:sz w:val="20"/>
                    <w:szCs w:val="20"/>
                  </w:rPr>
                </w:pPr>
                <w:r w:rsidRPr="003F4A51">
                  <w:rPr>
                    <w:rStyle w:val="PlaceholderText"/>
                    <w:color w:val="548DD4" w:themeColor="text2" w:themeTint="99"/>
                  </w:rPr>
                  <w:t>Click here to enter text.</w:t>
                </w:r>
              </w:p>
            </w:sdtContent>
          </w:sdt>
        </w:tc>
      </w:tr>
      <w:tr w:rsidR="00952EE3" w:rsidRPr="00DF7979">
        <w:tc>
          <w:tcPr>
            <w:tcW w:w="0" w:type="auto"/>
          </w:tcPr>
          <w:p w:rsidR="00952EE3" w:rsidRPr="00DF7979" w:rsidRDefault="00952EE3" w:rsidP="00686816">
            <w:pPr>
              <w:pStyle w:val="Default"/>
              <w:rPr>
                <w:rFonts w:asciiTheme="minorHAnsi" w:hAnsiTheme="minorHAnsi" w:cstheme="minorHAnsi"/>
                <w:b/>
                <w:sz w:val="20"/>
                <w:szCs w:val="20"/>
              </w:rPr>
            </w:pPr>
            <w:r w:rsidRPr="00DF7979">
              <w:rPr>
                <w:rFonts w:asciiTheme="minorHAnsi" w:hAnsiTheme="minorHAnsi" w:cstheme="minorHAnsi"/>
                <w:b/>
                <w:sz w:val="20"/>
                <w:szCs w:val="20"/>
              </w:rPr>
              <w:t xml:space="preserve">2D (check all that apply):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59256560"/>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Site Plan.  (Define boundary).</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826270622"/>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Interior Floor Plan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235015553"/>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Exterior Building Elevations </w:t>
            </w:r>
          </w:p>
          <w:p w:rsidR="00952EE3"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472780262"/>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Interior Building Elevations.  </w:t>
            </w:r>
          </w:p>
          <w:p w:rsidR="00952EE3" w:rsidRPr="00DF7979" w:rsidRDefault="00952EE3" w:rsidP="003F4A51">
            <w:pPr>
              <w:pStyle w:val="Default"/>
              <w:ind w:left="2430" w:hanging="2430"/>
              <w:rPr>
                <w:rFonts w:asciiTheme="minorHAnsi" w:hAnsiTheme="minorHAnsi" w:cstheme="minorHAnsi"/>
                <w:sz w:val="20"/>
                <w:szCs w:val="20"/>
              </w:rPr>
            </w:pPr>
            <w:r>
              <w:rPr>
                <w:rFonts w:asciiTheme="minorHAnsi" w:hAnsiTheme="minorHAnsi" w:cstheme="minorHAnsi"/>
                <w:sz w:val="20"/>
                <w:szCs w:val="20"/>
              </w:rPr>
              <w:t xml:space="preserve">           </w:t>
            </w:r>
            <w:r w:rsidRPr="00DF7979">
              <w:rPr>
                <w:rFonts w:asciiTheme="minorHAnsi" w:hAnsiTheme="minorHAnsi" w:cstheme="minorHAnsi"/>
                <w:sz w:val="20"/>
                <w:szCs w:val="20"/>
              </w:rPr>
              <w:t>Where and how many?</w:t>
            </w:r>
            <w:sdt>
              <w:sdtPr>
                <w:rPr>
                  <w:rFonts w:asciiTheme="minorHAnsi" w:hAnsiTheme="minorHAnsi" w:cstheme="minorHAnsi"/>
                  <w:sz w:val="20"/>
                  <w:szCs w:val="20"/>
                </w:rPr>
                <w:id w:val="-1595465857"/>
              </w:sdtPr>
              <w:sdtEndPr/>
              <w:sdtContent>
                <w:r w:rsidRPr="003F4A51">
                  <w:rPr>
                    <w:rFonts w:asciiTheme="minorHAnsi" w:hAnsiTheme="minorHAnsi" w:cstheme="minorHAnsi"/>
                    <w:color w:val="548DD4" w:themeColor="text2" w:themeTint="99"/>
                    <w:sz w:val="20"/>
                    <w:szCs w:val="20"/>
                  </w:rPr>
                  <w:t>___________________</w:t>
                </w:r>
              </w:sdtContent>
            </w:sdt>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619072880"/>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Roof Plan </w:t>
            </w:r>
          </w:p>
          <w:p w:rsidR="00952EE3"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422836648"/>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Building Sections   </w:t>
            </w:r>
          </w:p>
          <w:p w:rsidR="00952EE3" w:rsidRPr="00DF7979" w:rsidRDefault="00952EE3" w:rsidP="003F4A51">
            <w:pPr>
              <w:pStyle w:val="Default"/>
              <w:ind w:left="2430" w:hanging="2430"/>
              <w:rPr>
                <w:rFonts w:asciiTheme="minorHAnsi" w:hAnsiTheme="minorHAnsi" w:cstheme="minorHAnsi"/>
                <w:sz w:val="20"/>
                <w:szCs w:val="20"/>
              </w:rPr>
            </w:pPr>
            <w:r>
              <w:rPr>
                <w:rFonts w:asciiTheme="minorHAnsi" w:hAnsiTheme="minorHAnsi" w:cstheme="minorHAnsi"/>
                <w:sz w:val="20"/>
                <w:szCs w:val="20"/>
              </w:rPr>
              <w:t xml:space="preserve">          </w:t>
            </w:r>
            <w:r w:rsidRPr="00DF7979">
              <w:rPr>
                <w:rFonts w:asciiTheme="minorHAnsi" w:hAnsiTheme="minorHAnsi" w:cstheme="minorHAnsi"/>
                <w:sz w:val="20"/>
                <w:szCs w:val="20"/>
              </w:rPr>
              <w:t xml:space="preserve">Where and how many? </w:t>
            </w:r>
            <w:sdt>
              <w:sdtPr>
                <w:rPr>
                  <w:rFonts w:asciiTheme="minorHAnsi" w:hAnsiTheme="minorHAnsi" w:cstheme="minorHAnsi"/>
                  <w:sz w:val="20"/>
                  <w:szCs w:val="20"/>
                </w:rPr>
                <w:id w:val="247167040"/>
              </w:sdtPr>
              <w:sdtEndPr>
                <w:rPr>
                  <w:color w:val="548DD4" w:themeColor="text2" w:themeTint="99"/>
                </w:rPr>
              </w:sdtEndPr>
              <w:sdtContent>
                <w:r w:rsidRPr="0018355E">
                  <w:rPr>
                    <w:rFonts w:asciiTheme="minorHAnsi" w:hAnsiTheme="minorHAnsi" w:cstheme="minorHAnsi"/>
                    <w:color w:val="548DD4" w:themeColor="text2" w:themeTint="99"/>
                    <w:sz w:val="20"/>
                    <w:szCs w:val="20"/>
                  </w:rPr>
                  <w:t xml:space="preserve"> __________________</w:t>
                </w:r>
              </w:sdtContent>
            </w:sdt>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85533055"/>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Furniture Plan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003362480"/>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Reflected Ceiling Plan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2044476626"/>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Fire Protection Plan </w:t>
            </w:r>
          </w:p>
          <w:p w:rsidR="00952EE3" w:rsidRPr="00DF7979" w:rsidRDefault="009C1566" w:rsidP="00686816">
            <w:pPr>
              <w:pStyle w:val="Default"/>
              <w:rPr>
                <w:rFonts w:asciiTheme="minorHAnsi" w:hAnsiTheme="minorHAnsi" w:cstheme="minorHAnsi"/>
                <w:sz w:val="20"/>
                <w:szCs w:val="20"/>
              </w:rPr>
            </w:pPr>
            <w:sdt>
              <w:sdtPr>
                <w:rPr>
                  <w:rFonts w:asciiTheme="minorHAnsi" w:hAnsiTheme="minorHAnsi" w:cstheme="minorHAnsi"/>
                  <w:sz w:val="20"/>
                  <w:szCs w:val="20"/>
                </w:rPr>
                <w:id w:val="1412882006"/>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Equipment Plan </w:t>
            </w:r>
          </w:p>
          <w:p w:rsidR="00952EE3" w:rsidRPr="00DF7979" w:rsidRDefault="009C1566" w:rsidP="00686816">
            <w:pPr>
              <w:pStyle w:val="TableBodyText"/>
              <w:rPr>
                <w:rFonts w:asciiTheme="minorHAnsi" w:hAnsiTheme="minorHAnsi" w:cstheme="minorHAnsi"/>
                <w:sz w:val="20"/>
                <w:szCs w:val="20"/>
              </w:rPr>
            </w:pPr>
            <w:sdt>
              <w:sdtPr>
                <w:rPr>
                  <w:rFonts w:asciiTheme="minorHAnsi" w:hAnsiTheme="minorHAnsi" w:cstheme="minorHAnsi"/>
                  <w:sz w:val="20"/>
                  <w:szCs w:val="20"/>
                </w:rPr>
                <w:id w:val="561840869"/>
                <w14:checkbox>
                  <w14:checked w14:val="0"/>
                  <w14:checkedState w14:val="2612" w14:font="MS Gothic"/>
                  <w14:uncheckedState w14:val="2610" w14:font="MS Gothic"/>
                </w14:checkbox>
              </w:sdtPr>
              <w:sdtEndPr/>
              <w:sdtContent>
                <w:r w:rsidR="003F4A51">
                  <w:rPr>
                    <w:rFonts w:ascii="MS Gothic" w:eastAsia="MS Gothic" w:hAnsi="MS Gothic" w:cstheme="minorHAnsi" w:hint="eastAsia"/>
                    <w:sz w:val="20"/>
                    <w:szCs w:val="20"/>
                  </w:rPr>
                  <w:t>☐</w:t>
                </w:r>
              </w:sdtContent>
            </w:sdt>
            <w:r w:rsidR="00952EE3" w:rsidRPr="00DF7979">
              <w:rPr>
                <w:rFonts w:asciiTheme="minorHAnsi" w:hAnsiTheme="minorHAnsi" w:cstheme="minorHAnsi"/>
                <w:sz w:val="20"/>
                <w:szCs w:val="20"/>
              </w:rPr>
              <w:t xml:space="preserve"> HABS Survey (Historic American Buildings Survey) </w:t>
            </w:r>
          </w:p>
          <w:p w:rsidR="00952EE3" w:rsidRDefault="00952EE3" w:rsidP="00686816">
            <w:pPr>
              <w:pStyle w:val="TableBodyText"/>
              <w:rPr>
                <w:rFonts w:asciiTheme="minorHAnsi" w:hAnsiTheme="minorHAnsi" w:cstheme="minorHAnsi"/>
                <w:sz w:val="20"/>
                <w:szCs w:val="20"/>
              </w:rPr>
            </w:pPr>
            <w:r w:rsidRPr="00DF7979">
              <w:rPr>
                <w:rFonts w:asciiTheme="minorHAnsi" w:hAnsiTheme="minorHAnsi" w:cstheme="minorHAnsi"/>
                <w:sz w:val="20"/>
                <w:szCs w:val="20"/>
              </w:rPr>
              <w:t xml:space="preserve">              Level 1</w:t>
            </w:r>
            <w:r w:rsidR="006A0AA3">
              <w:rPr>
                <w:rFonts w:asciiTheme="minorHAnsi" w:hAnsiTheme="minorHAnsi" w:cstheme="minorHAnsi"/>
                <w:sz w:val="20"/>
                <w:szCs w:val="20"/>
              </w:rPr>
              <w:t>, 2 or 3?</w:t>
            </w:r>
            <w:sdt>
              <w:sdtPr>
                <w:rPr>
                  <w:rFonts w:asciiTheme="minorHAnsi" w:hAnsiTheme="minorHAnsi" w:cstheme="minorHAnsi"/>
                  <w:sz w:val="20"/>
                  <w:szCs w:val="20"/>
                </w:rPr>
                <w:id w:val="621351337"/>
                <w:showingPlcHdr/>
              </w:sdtPr>
              <w:sdtEndPr/>
              <w:sdtContent>
                <w:r w:rsidR="0018355E" w:rsidRPr="0018355E">
                  <w:rPr>
                    <w:rStyle w:val="PlaceholderText"/>
                    <w:color w:val="548DD4" w:themeColor="text2" w:themeTint="99"/>
                  </w:rPr>
                  <w:t>Click here to enter text.</w:t>
                </w:r>
              </w:sdtContent>
            </w:sdt>
          </w:p>
          <w:p w:rsidR="00AE46AB" w:rsidRPr="00DF7979" w:rsidRDefault="00AE46AB" w:rsidP="00686816">
            <w:pPr>
              <w:pStyle w:val="TableBodyText"/>
              <w:rPr>
                <w:rFonts w:asciiTheme="minorHAnsi" w:hAnsiTheme="minorHAnsi" w:cstheme="minorHAnsi"/>
                <w:spacing w:val="6"/>
                <w:sz w:val="22"/>
                <w:szCs w:val="22"/>
              </w:rPr>
            </w:pPr>
          </w:p>
        </w:tc>
        <w:sdt>
          <w:sdtPr>
            <w:rPr>
              <w:rFonts w:asciiTheme="minorHAnsi" w:hAnsiTheme="minorHAnsi" w:cstheme="minorHAnsi"/>
              <w:spacing w:val="6"/>
              <w:sz w:val="22"/>
              <w:szCs w:val="22"/>
            </w:rPr>
            <w:id w:val="1390614142"/>
            <w:showingPlcHdr/>
          </w:sdtPr>
          <w:sdtEndPr/>
          <w:sdtContent>
            <w:tc>
              <w:tcPr>
                <w:tcW w:w="0" w:type="auto"/>
              </w:tcPr>
              <w:p w:rsidR="00952EE3" w:rsidRPr="00DF7979" w:rsidRDefault="003F4A51" w:rsidP="00686816">
                <w:pPr>
                  <w:pStyle w:val="TableBodyText"/>
                  <w:rPr>
                    <w:rFonts w:asciiTheme="minorHAnsi" w:hAnsiTheme="minorHAnsi" w:cstheme="minorHAnsi"/>
                    <w:spacing w:val="6"/>
                    <w:sz w:val="22"/>
                    <w:szCs w:val="22"/>
                  </w:rPr>
                </w:pPr>
                <w:r w:rsidRPr="0018355E">
                  <w:rPr>
                    <w:rStyle w:val="PlaceholderText"/>
                    <w:color w:val="548DD4" w:themeColor="text2" w:themeTint="99"/>
                    <w:szCs w:val="20"/>
                  </w:rPr>
                  <w:t>Click here to enter text.</w:t>
                </w:r>
              </w:p>
            </w:tc>
          </w:sdtContent>
        </w:sdt>
      </w:tr>
      <w:tr w:rsidR="00952EE3" w:rsidRPr="00DF7979">
        <w:tc>
          <w:tcPr>
            <w:tcW w:w="0" w:type="auto"/>
          </w:tcPr>
          <w:p w:rsidR="00952EE3" w:rsidRPr="00DF7979" w:rsidRDefault="00952EE3" w:rsidP="00686816">
            <w:pPr>
              <w:autoSpaceDE w:val="0"/>
              <w:autoSpaceDN w:val="0"/>
              <w:adjustRightInd w:val="0"/>
              <w:spacing w:after="0"/>
              <w:rPr>
                <w:rFonts w:asciiTheme="minorHAnsi" w:hAnsiTheme="minorHAnsi" w:cstheme="minorHAnsi"/>
                <w:b/>
                <w:color w:val="000000"/>
                <w:szCs w:val="20"/>
              </w:rPr>
            </w:pPr>
            <w:r w:rsidRPr="00DF7979">
              <w:rPr>
                <w:rFonts w:asciiTheme="minorHAnsi" w:hAnsiTheme="minorHAnsi" w:cstheme="minorHAnsi"/>
                <w:b/>
                <w:color w:val="000000"/>
                <w:szCs w:val="20"/>
              </w:rPr>
              <w:t xml:space="preserve">3D – geometry only (check all that apply): </w:t>
            </w:r>
          </w:p>
          <w:p w:rsidR="00952EE3" w:rsidRPr="0061228D" w:rsidRDefault="009C1566" w:rsidP="00686816">
            <w:pPr>
              <w:autoSpaceDE w:val="0"/>
              <w:autoSpaceDN w:val="0"/>
              <w:adjustRightInd w:val="0"/>
              <w:spacing w:after="0"/>
              <w:rPr>
                <w:rFonts w:asciiTheme="minorHAnsi" w:eastAsia="Times New Roman" w:hAnsiTheme="minorHAnsi" w:cstheme="minorHAnsi"/>
                <w:color w:val="000000"/>
                <w:sz w:val="20"/>
                <w:szCs w:val="20"/>
              </w:rPr>
            </w:pPr>
            <w:sdt>
              <w:sdtPr>
                <w:rPr>
                  <w:rFonts w:asciiTheme="minorHAnsi" w:eastAsia="Times New Roman" w:hAnsiTheme="minorHAnsi" w:cstheme="minorHAnsi"/>
                  <w:color w:val="000000"/>
                  <w:sz w:val="20"/>
                  <w:szCs w:val="20"/>
                </w:rPr>
                <w:id w:val="-157180233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 w:val="20"/>
                    <w:szCs w:val="20"/>
                  </w:rPr>
                  <w:t>☐</w:t>
                </w:r>
              </w:sdtContent>
            </w:sdt>
            <w:r w:rsidR="00952EE3" w:rsidRPr="0061228D">
              <w:rPr>
                <w:rFonts w:asciiTheme="minorHAnsi" w:eastAsia="Times New Roman" w:hAnsiTheme="minorHAnsi" w:cstheme="minorHAnsi"/>
                <w:color w:val="000000"/>
                <w:sz w:val="20"/>
                <w:szCs w:val="20"/>
              </w:rPr>
              <w:t xml:space="preserve"> Site </w:t>
            </w:r>
          </w:p>
          <w:p w:rsidR="00952EE3" w:rsidRPr="0061228D" w:rsidRDefault="009C1566" w:rsidP="00686816">
            <w:pPr>
              <w:autoSpaceDE w:val="0"/>
              <w:autoSpaceDN w:val="0"/>
              <w:adjustRightInd w:val="0"/>
              <w:spacing w:after="0"/>
              <w:rPr>
                <w:rFonts w:asciiTheme="minorHAnsi" w:eastAsia="Times New Roman" w:hAnsiTheme="minorHAnsi" w:cstheme="minorHAnsi"/>
                <w:color w:val="000000"/>
                <w:sz w:val="20"/>
                <w:szCs w:val="20"/>
              </w:rPr>
            </w:pPr>
            <w:sdt>
              <w:sdtPr>
                <w:rPr>
                  <w:rFonts w:asciiTheme="minorHAnsi" w:eastAsia="Times New Roman" w:hAnsiTheme="minorHAnsi" w:cstheme="minorHAnsi"/>
                  <w:color w:val="000000"/>
                  <w:sz w:val="20"/>
                  <w:szCs w:val="20"/>
                </w:rPr>
                <w:id w:val="16598967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 w:val="20"/>
                    <w:szCs w:val="20"/>
                  </w:rPr>
                  <w:t>☐</w:t>
                </w:r>
              </w:sdtContent>
            </w:sdt>
            <w:r w:rsidR="00952EE3" w:rsidRPr="0061228D">
              <w:rPr>
                <w:rFonts w:asciiTheme="minorHAnsi" w:eastAsia="Times New Roman" w:hAnsiTheme="minorHAnsi" w:cstheme="minorHAnsi"/>
                <w:color w:val="000000"/>
                <w:sz w:val="20"/>
                <w:szCs w:val="20"/>
              </w:rPr>
              <w:t xml:space="preserve"> Architectural</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87515437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Structural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95031987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Mechanical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63033196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Electrical</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1260362997"/>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Plumbing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73705854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Fire Protection</w:t>
            </w:r>
          </w:p>
          <w:p w:rsidR="00952EE3" w:rsidRPr="00DF7979" w:rsidRDefault="00952EE3" w:rsidP="00686816">
            <w:pPr>
              <w:autoSpaceDE w:val="0"/>
              <w:autoSpaceDN w:val="0"/>
              <w:adjustRightInd w:val="0"/>
              <w:spacing w:after="0"/>
              <w:rPr>
                <w:rFonts w:asciiTheme="minorHAnsi" w:hAnsiTheme="minorHAnsi" w:cstheme="minorHAnsi"/>
                <w:spacing w:val="6"/>
              </w:rPr>
            </w:pPr>
          </w:p>
        </w:tc>
        <w:sdt>
          <w:sdtPr>
            <w:rPr>
              <w:rFonts w:asciiTheme="minorHAnsi" w:hAnsiTheme="minorHAnsi" w:cstheme="minorHAnsi"/>
              <w:spacing w:val="6"/>
              <w:sz w:val="20"/>
              <w:szCs w:val="20"/>
            </w:rPr>
            <w:id w:val="334030141"/>
            <w:showingPlcHdr/>
          </w:sdtPr>
          <w:sdtEndPr>
            <w:rPr>
              <w:sz w:val="22"/>
              <w:szCs w:val="22"/>
            </w:rPr>
          </w:sdtEndPr>
          <w:sdtContent>
            <w:tc>
              <w:tcPr>
                <w:tcW w:w="0" w:type="auto"/>
              </w:tcPr>
              <w:p w:rsidR="00952EE3" w:rsidRPr="00DF7979" w:rsidRDefault="0018355E" w:rsidP="00686816">
                <w:pPr>
                  <w:pStyle w:val="TableBodyText"/>
                  <w:rPr>
                    <w:rFonts w:asciiTheme="minorHAnsi" w:hAnsiTheme="minorHAnsi" w:cstheme="minorHAnsi"/>
                    <w:spacing w:val="6"/>
                    <w:sz w:val="22"/>
                    <w:szCs w:val="22"/>
                  </w:rPr>
                </w:pPr>
                <w:r w:rsidRPr="0018355E">
                  <w:rPr>
                    <w:rStyle w:val="PlaceholderText"/>
                    <w:color w:val="548DD4" w:themeColor="text2" w:themeTint="99"/>
                    <w:szCs w:val="20"/>
                  </w:rPr>
                  <w:t>Click here to enter text.</w:t>
                </w:r>
              </w:p>
            </w:tc>
          </w:sdtContent>
        </w:sdt>
      </w:tr>
      <w:tr w:rsidR="00952EE3" w:rsidRPr="00DF7979">
        <w:tc>
          <w:tcPr>
            <w:tcW w:w="0" w:type="auto"/>
          </w:tcPr>
          <w:p w:rsidR="00952EE3" w:rsidRPr="00DF7979" w:rsidRDefault="00952EE3" w:rsidP="00686816">
            <w:pPr>
              <w:autoSpaceDE w:val="0"/>
              <w:autoSpaceDN w:val="0"/>
              <w:adjustRightInd w:val="0"/>
              <w:rPr>
                <w:rFonts w:asciiTheme="minorHAnsi" w:hAnsiTheme="minorHAnsi" w:cstheme="minorHAnsi"/>
                <w:b/>
                <w:color w:val="000000"/>
                <w:szCs w:val="20"/>
              </w:rPr>
            </w:pPr>
            <w:r w:rsidRPr="00DF7979">
              <w:rPr>
                <w:rFonts w:asciiTheme="minorHAnsi" w:hAnsiTheme="minorHAnsi" w:cstheme="minorHAnsi"/>
                <w:b/>
                <w:color w:val="000000"/>
                <w:szCs w:val="20"/>
              </w:rPr>
              <w:lastRenderedPageBreak/>
              <w:t>BIM data required (check all that apply):</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32204007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Spatial Information</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1440411941"/>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Equipment Information</w:t>
            </w:r>
          </w:p>
          <w:p w:rsidR="00952EE3" w:rsidRPr="00DF7979" w:rsidRDefault="00952EE3" w:rsidP="00686816">
            <w:pPr>
              <w:autoSpaceDE w:val="0"/>
              <w:autoSpaceDN w:val="0"/>
              <w:adjustRightInd w:val="0"/>
              <w:spacing w:after="0"/>
              <w:rPr>
                <w:rFonts w:asciiTheme="minorHAnsi" w:hAnsiTheme="minorHAnsi" w:cstheme="minorHAnsi"/>
                <w:color w:val="000000"/>
                <w:szCs w:val="20"/>
              </w:rPr>
            </w:pPr>
            <w:r w:rsidRPr="00DF7979">
              <w:rPr>
                <w:rFonts w:asciiTheme="minorHAnsi" w:hAnsiTheme="minorHAnsi" w:cstheme="minorHAnsi"/>
                <w:color w:val="000000"/>
                <w:szCs w:val="20"/>
              </w:rPr>
              <w:t xml:space="preserve">    </w:t>
            </w:r>
            <w:sdt>
              <w:sdtPr>
                <w:rPr>
                  <w:rFonts w:asciiTheme="minorHAnsi" w:hAnsiTheme="minorHAnsi" w:cstheme="minorHAnsi"/>
                  <w:color w:val="000000"/>
                  <w:szCs w:val="20"/>
                </w:rPr>
                <w:id w:val="-112477157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Pr="00DF7979">
              <w:rPr>
                <w:rFonts w:asciiTheme="minorHAnsi" w:hAnsiTheme="minorHAnsi" w:cstheme="minorHAnsi"/>
                <w:color w:val="000000"/>
                <w:szCs w:val="20"/>
              </w:rPr>
              <w:t xml:space="preserve"> Make</w:t>
            </w:r>
          </w:p>
          <w:p w:rsidR="00952EE3" w:rsidRPr="00DF7979" w:rsidRDefault="00952EE3" w:rsidP="00686816">
            <w:pPr>
              <w:autoSpaceDE w:val="0"/>
              <w:autoSpaceDN w:val="0"/>
              <w:adjustRightInd w:val="0"/>
              <w:spacing w:after="0"/>
              <w:rPr>
                <w:rFonts w:asciiTheme="minorHAnsi" w:hAnsiTheme="minorHAnsi" w:cstheme="minorHAnsi"/>
                <w:color w:val="000000"/>
                <w:szCs w:val="20"/>
              </w:rPr>
            </w:pPr>
            <w:r w:rsidRPr="00DF7979">
              <w:rPr>
                <w:rFonts w:asciiTheme="minorHAnsi" w:hAnsiTheme="minorHAnsi" w:cstheme="minorHAnsi"/>
                <w:color w:val="000000"/>
                <w:szCs w:val="20"/>
              </w:rPr>
              <w:t xml:space="preserve">    </w:t>
            </w:r>
            <w:sdt>
              <w:sdtPr>
                <w:rPr>
                  <w:rFonts w:asciiTheme="minorHAnsi" w:hAnsiTheme="minorHAnsi" w:cstheme="minorHAnsi"/>
                  <w:color w:val="000000"/>
                  <w:szCs w:val="20"/>
                </w:rPr>
                <w:id w:val="-149964208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Pr="00DF7979">
              <w:rPr>
                <w:rFonts w:asciiTheme="minorHAnsi" w:hAnsiTheme="minorHAnsi" w:cstheme="minorHAnsi"/>
                <w:color w:val="000000"/>
                <w:szCs w:val="20"/>
              </w:rPr>
              <w:t xml:space="preserve"> Model</w:t>
            </w:r>
          </w:p>
          <w:p w:rsidR="00952EE3" w:rsidRPr="00DF7979" w:rsidRDefault="00952EE3" w:rsidP="00686816">
            <w:pPr>
              <w:autoSpaceDE w:val="0"/>
              <w:autoSpaceDN w:val="0"/>
              <w:adjustRightInd w:val="0"/>
              <w:spacing w:after="0"/>
              <w:rPr>
                <w:rFonts w:asciiTheme="minorHAnsi" w:hAnsiTheme="minorHAnsi" w:cstheme="minorHAnsi"/>
                <w:color w:val="000000"/>
                <w:szCs w:val="20"/>
              </w:rPr>
            </w:pPr>
            <w:r w:rsidRPr="00DF7979">
              <w:rPr>
                <w:rFonts w:asciiTheme="minorHAnsi" w:hAnsiTheme="minorHAnsi" w:cstheme="minorHAnsi"/>
                <w:color w:val="000000"/>
                <w:szCs w:val="20"/>
              </w:rPr>
              <w:t xml:space="preserve">    </w:t>
            </w:r>
            <w:sdt>
              <w:sdtPr>
                <w:rPr>
                  <w:rFonts w:asciiTheme="minorHAnsi" w:hAnsiTheme="minorHAnsi" w:cstheme="minorHAnsi"/>
                  <w:color w:val="000000"/>
                  <w:szCs w:val="20"/>
                </w:rPr>
                <w:id w:val="919143914"/>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Pr="00DF7979">
              <w:rPr>
                <w:rFonts w:asciiTheme="minorHAnsi" w:hAnsiTheme="minorHAnsi" w:cstheme="minorHAnsi"/>
                <w:color w:val="000000"/>
                <w:szCs w:val="20"/>
              </w:rPr>
              <w:t xml:space="preserve"> Serial Number</w:t>
            </w:r>
          </w:p>
          <w:p w:rsidR="00952EE3" w:rsidRPr="00DF7979" w:rsidRDefault="00952EE3" w:rsidP="00686816">
            <w:pPr>
              <w:autoSpaceDE w:val="0"/>
              <w:autoSpaceDN w:val="0"/>
              <w:adjustRightInd w:val="0"/>
              <w:spacing w:after="0"/>
              <w:rPr>
                <w:rFonts w:asciiTheme="minorHAnsi" w:hAnsiTheme="minorHAnsi" w:cstheme="minorHAnsi"/>
                <w:color w:val="000000"/>
                <w:szCs w:val="20"/>
              </w:rPr>
            </w:pPr>
            <w:r w:rsidRPr="00DF7979">
              <w:rPr>
                <w:rFonts w:asciiTheme="minorHAnsi" w:hAnsiTheme="minorHAnsi" w:cstheme="minorHAnsi"/>
                <w:color w:val="000000"/>
                <w:szCs w:val="20"/>
              </w:rPr>
              <w:t xml:space="preserve">    </w:t>
            </w:r>
            <w:sdt>
              <w:sdtPr>
                <w:rPr>
                  <w:rFonts w:asciiTheme="minorHAnsi" w:hAnsiTheme="minorHAnsi" w:cstheme="minorHAnsi"/>
                  <w:color w:val="000000"/>
                  <w:szCs w:val="20"/>
                </w:rPr>
                <w:id w:val="-1529784778"/>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Pr="00DF7979">
              <w:rPr>
                <w:rFonts w:asciiTheme="minorHAnsi" w:hAnsiTheme="minorHAnsi" w:cstheme="minorHAnsi"/>
                <w:color w:val="000000"/>
                <w:szCs w:val="20"/>
              </w:rPr>
              <w:t xml:space="preserve"> Other</w:t>
            </w:r>
          </w:p>
          <w:p w:rsidR="00952EE3" w:rsidRPr="00DF7979" w:rsidRDefault="00952EE3" w:rsidP="00686816">
            <w:pPr>
              <w:autoSpaceDE w:val="0"/>
              <w:autoSpaceDN w:val="0"/>
              <w:adjustRightInd w:val="0"/>
              <w:rPr>
                <w:rFonts w:asciiTheme="minorHAnsi" w:hAnsiTheme="minorHAnsi" w:cstheme="minorHAnsi"/>
                <w:b/>
                <w:color w:val="000000"/>
                <w:szCs w:val="20"/>
              </w:rPr>
            </w:pPr>
          </w:p>
        </w:tc>
        <w:sdt>
          <w:sdtPr>
            <w:rPr>
              <w:rFonts w:asciiTheme="minorHAnsi" w:hAnsiTheme="minorHAnsi" w:cstheme="minorHAnsi"/>
              <w:spacing w:val="6"/>
              <w:sz w:val="22"/>
              <w:szCs w:val="22"/>
            </w:rPr>
            <w:id w:val="-1712180193"/>
            <w:showingPlcHdr/>
          </w:sdtPr>
          <w:sdtEndPr/>
          <w:sdtContent>
            <w:tc>
              <w:tcPr>
                <w:tcW w:w="0" w:type="auto"/>
              </w:tcPr>
              <w:p w:rsidR="00952EE3" w:rsidRPr="00DF7979" w:rsidRDefault="00A60CD1" w:rsidP="00A60CD1">
                <w:pPr>
                  <w:pStyle w:val="TableBodyText"/>
                  <w:rPr>
                    <w:rFonts w:asciiTheme="minorHAnsi" w:hAnsiTheme="minorHAnsi" w:cstheme="minorHAnsi"/>
                    <w:spacing w:val="6"/>
                    <w:sz w:val="22"/>
                    <w:szCs w:val="22"/>
                  </w:rPr>
                </w:pPr>
                <w:r w:rsidRPr="007E5B89">
                  <w:rPr>
                    <w:rStyle w:val="PlaceholderText"/>
                  </w:rPr>
                  <w:t>Click here to enter text.</w:t>
                </w:r>
              </w:p>
            </w:tc>
          </w:sdtContent>
        </w:sdt>
      </w:tr>
      <w:tr w:rsidR="00952EE3" w:rsidRPr="00DF7979">
        <w:tc>
          <w:tcPr>
            <w:tcW w:w="0" w:type="auto"/>
            <w:tcBorders>
              <w:bottom w:val="single" w:sz="4" w:space="0" w:color="auto"/>
            </w:tcBorders>
          </w:tcPr>
          <w:p w:rsidR="00952EE3" w:rsidRPr="00DF7979" w:rsidRDefault="00952EE3" w:rsidP="00686816">
            <w:pPr>
              <w:autoSpaceDE w:val="0"/>
              <w:autoSpaceDN w:val="0"/>
              <w:adjustRightInd w:val="0"/>
              <w:rPr>
                <w:rFonts w:asciiTheme="minorHAnsi" w:hAnsiTheme="minorHAnsi" w:cstheme="minorHAnsi"/>
                <w:color w:val="000000"/>
                <w:szCs w:val="20"/>
              </w:rPr>
            </w:pPr>
            <w:r w:rsidRPr="00DF7979">
              <w:rPr>
                <w:rFonts w:asciiTheme="minorHAnsi" w:hAnsiTheme="minorHAnsi" w:cstheme="minorHAnsi"/>
                <w:b/>
                <w:bCs/>
                <w:color w:val="000000"/>
                <w:szCs w:val="20"/>
              </w:rPr>
              <w:t xml:space="preserve">Other: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1272434758"/>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Digital Photos (.jpg)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806289541"/>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Spherical QuickTime (.mov)  </w:t>
            </w:r>
          </w:p>
          <w:p w:rsidR="00952EE3" w:rsidRPr="00DF7979" w:rsidRDefault="009C1566" w:rsidP="00686816">
            <w:pPr>
              <w:autoSpaceDE w:val="0"/>
              <w:autoSpaceDN w:val="0"/>
              <w:adjustRightInd w:val="0"/>
              <w:spacing w:after="0"/>
              <w:rPr>
                <w:rFonts w:asciiTheme="minorHAnsi" w:hAnsiTheme="minorHAnsi" w:cstheme="minorHAnsi"/>
                <w:color w:val="000000"/>
                <w:szCs w:val="20"/>
              </w:rPr>
            </w:pPr>
            <w:sdt>
              <w:sdtPr>
                <w:rPr>
                  <w:rFonts w:asciiTheme="minorHAnsi" w:hAnsiTheme="minorHAnsi" w:cstheme="minorHAnsi"/>
                  <w:color w:val="000000"/>
                  <w:szCs w:val="20"/>
                </w:rPr>
                <w:id w:val="1258402378"/>
                <w14:checkbox>
                  <w14:checked w14:val="0"/>
                  <w14:checkedState w14:val="2612" w14:font="MS Gothic"/>
                  <w14:uncheckedState w14:val="2610" w14:font="MS Gothic"/>
                </w14:checkbox>
              </w:sdtPr>
              <w:sdtEndPr/>
              <w:sdtContent>
                <w:r w:rsidR="0018355E">
                  <w:rPr>
                    <w:rFonts w:ascii="MS Gothic" w:eastAsia="MS Gothic" w:hAnsi="MS Gothic" w:cstheme="minorHAnsi" w:hint="eastAsia"/>
                    <w:color w:val="000000"/>
                    <w:szCs w:val="20"/>
                  </w:rPr>
                  <w:t>☐</w:t>
                </w:r>
              </w:sdtContent>
            </w:sdt>
            <w:r w:rsidR="00952EE3" w:rsidRPr="00DF7979">
              <w:rPr>
                <w:rFonts w:asciiTheme="minorHAnsi" w:hAnsiTheme="minorHAnsi" w:cstheme="minorHAnsi"/>
                <w:color w:val="000000"/>
                <w:szCs w:val="20"/>
              </w:rPr>
              <w:t xml:space="preserve"> Spherical QuickTime (.mov) HDR</w:t>
            </w:r>
          </w:p>
          <w:p w:rsidR="00952EE3" w:rsidRPr="00DF7979" w:rsidRDefault="00952EE3" w:rsidP="00686816">
            <w:pPr>
              <w:autoSpaceDE w:val="0"/>
              <w:autoSpaceDN w:val="0"/>
              <w:adjustRightInd w:val="0"/>
              <w:rPr>
                <w:rFonts w:asciiTheme="minorHAnsi" w:hAnsiTheme="minorHAnsi" w:cstheme="minorHAnsi"/>
                <w:color w:val="000000"/>
                <w:szCs w:val="20"/>
              </w:rPr>
            </w:pPr>
          </w:p>
        </w:tc>
        <w:sdt>
          <w:sdtPr>
            <w:rPr>
              <w:rFonts w:asciiTheme="minorHAnsi" w:hAnsiTheme="minorHAnsi" w:cstheme="minorHAnsi"/>
              <w:spacing w:val="6"/>
              <w:sz w:val="22"/>
              <w:szCs w:val="22"/>
            </w:rPr>
            <w:id w:val="1993446850"/>
            <w:showingPlcHdr/>
          </w:sdtPr>
          <w:sdtEndPr/>
          <w:sdtContent>
            <w:tc>
              <w:tcPr>
                <w:tcW w:w="0" w:type="auto"/>
                <w:tcBorders>
                  <w:bottom w:val="single" w:sz="4" w:space="0" w:color="auto"/>
                </w:tcBorders>
              </w:tcPr>
              <w:p w:rsidR="00952EE3" w:rsidRPr="00DF7979" w:rsidRDefault="0018355E" w:rsidP="00686816">
                <w:pPr>
                  <w:pStyle w:val="TableBodyText"/>
                  <w:rPr>
                    <w:rFonts w:asciiTheme="minorHAnsi" w:hAnsiTheme="minorHAnsi" w:cstheme="minorHAnsi"/>
                    <w:spacing w:val="6"/>
                    <w:sz w:val="22"/>
                    <w:szCs w:val="22"/>
                  </w:rPr>
                </w:pPr>
                <w:r w:rsidRPr="0018355E">
                  <w:rPr>
                    <w:rStyle w:val="PlaceholderText"/>
                    <w:color w:val="548DD4" w:themeColor="text2" w:themeTint="99"/>
                    <w:szCs w:val="20"/>
                  </w:rPr>
                  <w:t>Click here to enter text.</w:t>
                </w:r>
              </w:p>
            </w:tc>
          </w:sdtContent>
        </w:sdt>
      </w:tr>
    </w:tbl>
    <w:p w:rsidR="00952EE3" w:rsidRDefault="00952EE3" w:rsidP="00952EE3">
      <w:pPr>
        <w:spacing w:after="0" w:line="240" w:lineRule="auto"/>
      </w:pPr>
    </w:p>
    <w:p w:rsidR="00952EE3" w:rsidRDefault="00952EE3" w:rsidP="00952EE3">
      <w:pPr>
        <w:spacing w:after="0" w:line="240" w:lineRule="auto"/>
        <w:rPr>
          <w:rFonts w:ascii="Cambria" w:eastAsia="Times New Roman" w:hAnsi="Cambria"/>
          <w:b/>
          <w:bCs/>
          <w:color w:val="365F91"/>
          <w:sz w:val="28"/>
          <w:szCs w:val="28"/>
        </w:rPr>
      </w:pPr>
    </w:p>
    <w:p w:rsidR="00952EE3" w:rsidRDefault="00952EE3" w:rsidP="00952EE3">
      <w:pPr>
        <w:pStyle w:val="Heading1"/>
        <w:jc w:val="center"/>
      </w:pPr>
    </w:p>
    <w:p w:rsidR="00952EE3" w:rsidRDefault="00952EE3" w:rsidP="00952EE3">
      <w:pPr>
        <w:pStyle w:val="Heading1"/>
        <w:jc w:val="center"/>
      </w:pPr>
    </w:p>
    <w:p w:rsidR="00952EE3" w:rsidRDefault="00952EE3" w:rsidP="00952EE3">
      <w:pPr>
        <w:spacing w:after="0" w:line="240" w:lineRule="auto"/>
        <w:rPr>
          <w:rFonts w:ascii="Cambria" w:eastAsia="Times New Roman" w:hAnsi="Cambria"/>
          <w:b/>
          <w:bCs/>
          <w:color w:val="365F91"/>
          <w:sz w:val="36"/>
          <w:szCs w:val="36"/>
        </w:rPr>
      </w:pPr>
      <w:r>
        <w:rPr>
          <w:sz w:val="36"/>
          <w:szCs w:val="36"/>
        </w:rPr>
        <w:br w:type="page"/>
      </w:r>
    </w:p>
    <w:p w:rsidR="00952EE3" w:rsidRDefault="00952EE3" w:rsidP="00204B4A">
      <w:pPr>
        <w:pStyle w:val="Heading2"/>
        <w:spacing w:after="240"/>
        <w:jc w:val="center"/>
      </w:pPr>
      <w:bookmarkStart w:id="44" w:name="_Toc326351231"/>
      <w:bookmarkStart w:id="45" w:name="GSA_Rep_QA_Project_Plan_Checklist"/>
      <w:r>
        <w:lastRenderedPageBreak/>
        <w:t xml:space="preserve">GSA </w:t>
      </w:r>
      <w:r w:rsidR="005C35F3">
        <w:t xml:space="preserve">Representative </w:t>
      </w:r>
      <w:r w:rsidR="00CD10D8">
        <w:t>–</w:t>
      </w:r>
      <w:r>
        <w:t xml:space="preserve"> </w:t>
      </w:r>
      <w:r w:rsidR="00CD10D8">
        <w:t>QA Project Plan</w:t>
      </w:r>
      <w:r w:rsidRPr="001D7014">
        <w:t xml:space="preserve"> Checklist</w:t>
      </w:r>
      <w:bookmarkEnd w:id="44"/>
    </w:p>
    <w:bookmarkEnd w:id="45"/>
    <w:p w:rsidR="00952EE3" w:rsidRDefault="00952EE3" w:rsidP="00952EE3">
      <w:pPr>
        <w:ind w:left="360"/>
      </w:pPr>
      <w:r>
        <w:t xml:space="preserve">This Checklist is intended to be used by the GSA Representative to verify that all of the items required by the GSA </w:t>
      </w:r>
      <w:r w:rsidR="00CD10D8">
        <w:t>Quality Assurance</w:t>
      </w:r>
      <w:r>
        <w:t xml:space="preserve"> Program have been received from the Contractor</w:t>
      </w:r>
    </w:p>
    <w:p w:rsidR="005F10F1" w:rsidRPr="00F827AE" w:rsidRDefault="005F10F1" w:rsidP="005F10F1">
      <w:pPr>
        <w:ind w:left="360"/>
        <w:rPr>
          <w:b/>
        </w:rPr>
      </w:pPr>
      <w:r w:rsidRPr="00F827AE">
        <w:rPr>
          <w:b/>
        </w:rPr>
        <w:t xml:space="preserve">PHASE </w:t>
      </w:r>
      <w:r>
        <w:rPr>
          <w:b/>
        </w:rPr>
        <w:t>1 – Project Planning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7351"/>
      </w:tblGrid>
      <w:tr w:rsidR="007450C1" w:rsidRPr="00DF7979">
        <w:tc>
          <w:tcPr>
            <w:tcW w:w="1307" w:type="dxa"/>
          </w:tcPr>
          <w:p w:rsidR="007450C1" w:rsidRDefault="007450C1" w:rsidP="00984EDC">
            <w:pPr>
              <w:pStyle w:val="Default"/>
              <w:rPr>
                <w:rFonts w:asciiTheme="minorHAnsi" w:hAnsiTheme="minorHAnsi" w:cstheme="minorHAnsi"/>
                <w:b/>
                <w:sz w:val="20"/>
                <w:szCs w:val="20"/>
              </w:rPr>
            </w:pPr>
          </w:p>
          <w:p w:rsidR="00C75994" w:rsidRDefault="00C75994" w:rsidP="00984EDC">
            <w:pPr>
              <w:pStyle w:val="Default"/>
            </w:pPr>
          </w:p>
          <w:bookmarkStart w:id="46" w:name="OLE_LINK5"/>
          <w:bookmarkStart w:id="47" w:name="OLE_LINK6"/>
          <w:p w:rsidR="007450C1" w:rsidRDefault="007450C1" w:rsidP="00C75994">
            <w:pPr>
              <w:pStyle w:val="Default"/>
              <w:jc w:val="center"/>
              <w:rPr>
                <w:rFonts w:asciiTheme="minorHAnsi" w:hAnsiTheme="minorHAnsi" w:cstheme="minorHAnsi"/>
                <w:b/>
                <w:sz w:val="20"/>
                <w:szCs w:val="20"/>
              </w:rPr>
            </w:pPr>
            <w:r>
              <w:object w:dxaOrig="660" w:dyaOrig="1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69.95pt" o:ole="">
                  <v:imagedata r:id="rId45" o:title=""/>
                </v:shape>
                <o:OLEObject Type="Embed" ProgID="Visio.Drawing.11" ShapeID="_x0000_i1025" DrawAspect="Content" ObjectID="_1404714063" r:id="rId46"/>
              </w:object>
            </w:r>
            <w:r w:rsidR="00C75994">
              <w:object w:dxaOrig="1881" w:dyaOrig="2880">
                <v:shape id="_x0000_i1026" type="#_x0000_t75" style="width:53.5pt;height:82.3pt" o:ole="">
                  <v:imagedata r:id="rId47" o:title=""/>
                </v:shape>
                <o:OLEObject Type="Embed" ProgID="Visio.Drawing.11" ShapeID="_x0000_i1026" DrawAspect="Content" ObjectID="_1404714064" r:id="rId48"/>
              </w:object>
            </w:r>
            <w:bookmarkEnd w:id="46"/>
            <w:bookmarkEnd w:id="47"/>
          </w:p>
        </w:tc>
        <w:tc>
          <w:tcPr>
            <w:tcW w:w="7351" w:type="dxa"/>
          </w:tcPr>
          <w:p w:rsidR="007450C1" w:rsidRDefault="007450C1" w:rsidP="00984EDC">
            <w:pPr>
              <w:pStyle w:val="Default"/>
              <w:rPr>
                <w:rFonts w:asciiTheme="minorHAnsi" w:hAnsiTheme="minorHAnsi" w:cstheme="minorHAnsi"/>
                <w:b/>
                <w:sz w:val="20"/>
                <w:szCs w:val="20"/>
              </w:rPr>
            </w:pPr>
          </w:p>
          <w:p w:rsidR="007450C1" w:rsidRDefault="007450C1" w:rsidP="00984EDC">
            <w:pPr>
              <w:pStyle w:val="Default"/>
              <w:rPr>
                <w:rFonts w:asciiTheme="minorHAnsi" w:hAnsiTheme="minorHAnsi" w:cstheme="minorHAnsi"/>
                <w:b/>
                <w:sz w:val="20"/>
                <w:szCs w:val="20"/>
              </w:rPr>
            </w:pPr>
            <w:r>
              <w:rPr>
                <w:rFonts w:asciiTheme="minorHAnsi" w:hAnsiTheme="minorHAnsi" w:cstheme="minorHAnsi"/>
                <w:b/>
                <w:sz w:val="20"/>
                <w:szCs w:val="20"/>
              </w:rPr>
              <w:t>Quality Management Program</w:t>
            </w:r>
          </w:p>
          <w:p w:rsidR="007450C1" w:rsidRPr="00984EDC"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1381013447"/>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7450C1">
              <w:rPr>
                <w:rFonts w:asciiTheme="minorHAnsi" w:hAnsiTheme="minorHAnsi" w:cstheme="minorHAnsi"/>
                <w:sz w:val="20"/>
                <w:szCs w:val="20"/>
              </w:rPr>
              <w:t xml:space="preserve"> </w:t>
            </w:r>
            <w:r w:rsidR="007450C1" w:rsidRPr="00984EDC">
              <w:rPr>
                <w:rFonts w:asciiTheme="minorHAnsi" w:hAnsiTheme="minorHAnsi" w:cstheme="minorHAnsi"/>
                <w:sz w:val="20"/>
                <w:szCs w:val="20"/>
              </w:rPr>
              <w:t>Project Objectives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46962474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Statement of Intent</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32578169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Level of </w:t>
            </w:r>
            <w:r w:rsidR="00A45099">
              <w:rPr>
                <w:rFonts w:asciiTheme="minorHAnsi" w:hAnsiTheme="minorHAnsi" w:cstheme="minorHAnsi"/>
                <w:sz w:val="20"/>
                <w:szCs w:val="20"/>
              </w:rPr>
              <w:t>A</w:t>
            </w:r>
            <w:r w:rsidR="007450C1">
              <w:rPr>
                <w:rFonts w:asciiTheme="minorHAnsi" w:hAnsiTheme="minorHAnsi" w:cstheme="minorHAnsi"/>
                <w:sz w:val="20"/>
                <w:szCs w:val="20"/>
              </w:rPr>
              <w:t>ccuracy</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29704296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Level of Detail and Resolution</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113560239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Staffing</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722985124"/>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Experience</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553310085"/>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Qualifications</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75581741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Security</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836219536"/>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Safety Plan</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143411969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On-site schedule</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186187731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Equipment</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99849504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Type and Model</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213700511"/>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Equipment Calibration Reports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433874647"/>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On-site </w:t>
            </w:r>
            <w:r w:rsidR="00A45099">
              <w:rPr>
                <w:rFonts w:asciiTheme="minorHAnsi" w:hAnsiTheme="minorHAnsi" w:cstheme="minorHAnsi"/>
                <w:sz w:val="20"/>
                <w:szCs w:val="20"/>
              </w:rPr>
              <w:t>S</w:t>
            </w:r>
            <w:r w:rsidR="007450C1">
              <w:rPr>
                <w:rFonts w:asciiTheme="minorHAnsi" w:hAnsiTheme="minorHAnsi" w:cstheme="minorHAnsi"/>
                <w:sz w:val="20"/>
                <w:szCs w:val="20"/>
              </w:rPr>
              <w:t>torage</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56155976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Data Acquisition</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668983295"/>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Methodology</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22830542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Data </w:t>
            </w:r>
            <w:r w:rsidR="00A45099">
              <w:rPr>
                <w:rFonts w:asciiTheme="minorHAnsi" w:hAnsiTheme="minorHAnsi" w:cstheme="minorHAnsi"/>
                <w:sz w:val="20"/>
                <w:szCs w:val="20"/>
              </w:rPr>
              <w:t>De</w:t>
            </w:r>
            <w:r w:rsidR="007450C1">
              <w:rPr>
                <w:rFonts w:asciiTheme="minorHAnsi" w:hAnsiTheme="minorHAnsi" w:cstheme="minorHAnsi"/>
                <w:sz w:val="20"/>
                <w:szCs w:val="20"/>
              </w:rPr>
              <w:t>nsity</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688829115"/>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Scan Plan</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00890351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Survey </w:t>
            </w:r>
            <w:r w:rsidR="00A45099">
              <w:rPr>
                <w:rFonts w:asciiTheme="minorHAnsi" w:hAnsiTheme="minorHAnsi" w:cstheme="minorHAnsi"/>
                <w:sz w:val="20"/>
                <w:szCs w:val="20"/>
              </w:rPr>
              <w:t>C</w:t>
            </w:r>
            <w:r w:rsidR="007450C1">
              <w:rPr>
                <w:rFonts w:asciiTheme="minorHAnsi" w:hAnsiTheme="minorHAnsi" w:cstheme="minorHAnsi"/>
                <w:sz w:val="20"/>
                <w:szCs w:val="20"/>
              </w:rPr>
              <w:t>ontrol</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96385102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Targets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58811708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On-site </w:t>
            </w:r>
            <w:r w:rsidR="00A45099">
              <w:rPr>
                <w:rFonts w:asciiTheme="minorHAnsi" w:hAnsiTheme="minorHAnsi" w:cstheme="minorHAnsi"/>
                <w:sz w:val="20"/>
                <w:szCs w:val="20"/>
              </w:rPr>
              <w:t>D</w:t>
            </w:r>
            <w:r w:rsidR="007450C1">
              <w:rPr>
                <w:rFonts w:asciiTheme="minorHAnsi" w:hAnsiTheme="minorHAnsi" w:cstheme="minorHAnsi"/>
                <w:sz w:val="20"/>
                <w:szCs w:val="20"/>
              </w:rPr>
              <w:t xml:space="preserve">ata </w:t>
            </w:r>
            <w:r w:rsidR="00A45099">
              <w:rPr>
                <w:rFonts w:asciiTheme="minorHAnsi" w:hAnsiTheme="minorHAnsi" w:cstheme="minorHAnsi"/>
                <w:sz w:val="20"/>
                <w:szCs w:val="20"/>
              </w:rPr>
              <w:t>S</w:t>
            </w:r>
            <w:r w:rsidR="007450C1">
              <w:rPr>
                <w:rFonts w:asciiTheme="minorHAnsi" w:hAnsiTheme="minorHAnsi" w:cstheme="minorHAnsi"/>
                <w:sz w:val="20"/>
                <w:szCs w:val="20"/>
              </w:rPr>
              <w:t>torage</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9185629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Field Checks</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565263879"/>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Data Processing</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13337978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Registration </w:t>
            </w:r>
            <w:r w:rsidR="00A45099">
              <w:rPr>
                <w:rFonts w:asciiTheme="minorHAnsi" w:hAnsiTheme="minorHAnsi" w:cstheme="minorHAnsi"/>
                <w:sz w:val="20"/>
                <w:szCs w:val="20"/>
              </w:rPr>
              <w:t>R</w:t>
            </w:r>
            <w:r w:rsidR="007450C1">
              <w:rPr>
                <w:rFonts w:asciiTheme="minorHAnsi" w:hAnsiTheme="minorHAnsi" w:cstheme="minorHAnsi"/>
                <w:sz w:val="20"/>
                <w:szCs w:val="20"/>
              </w:rPr>
              <w:t>eports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736389305"/>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Statistical comparison of point cloud data and control points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616600418"/>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Visual </w:t>
            </w:r>
            <w:r w:rsidR="00A464DB">
              <w:rPr>
                <w:rFonts w:asciiTheme="minorHAnsi" w:hAnsiTheme="minorHAnsi" w:cstheme="minorHAnsi"/>
                <w:sz w:val="20"/>
                <w:szCs w:val="20"/>
              </w:rPr>
              <w:t xml:space="preserve">point cloud </w:t>
            </w:r>
            <w:r w:rsidR="007450C1">
              <w:rPr>
                <w:rFonts w:asciiTheme="minorHAnsi" w:hAnsiTheme="minorHAnsi" w:cstheme="minorHAnsi"/>
                <w:sz w:val="20"/>
                <w:szCs w:val="20"/>
              </w:rPr>
              <w:t>data check report</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815466253"/>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 xml:space="preserve">Model </w:t>
            </w:r>
            <w:r w:rsidR="00A45099">
              <w:rPr>
                <w:rFonts w:asciiTheme="minorHAnsi" w:hAnsiTheme="minorHAnsi" w:cstheme="minorHAnsi"/>
                <w:sz w:val="20"/>
                <w:szCs w:val="20"/>
              </w:rPr>
              <w:t>C</w:t>
            </w:r>
            <w:r w:rsidR="007450C1">
              <w:rPr>
                <w:rFonts w:asciiTheme="minorHAnsi" w:hAnsiTheme="minorHAnsi" w:cstheme="minorHAnsi"/>
                <w:sz w:val="20"/>
                <w:szCs w:val="20"/>
              </w:rPr>
              <w:t xml:space="preserve">heck </w:t>
            </w:r>
            <w:r w:rsidR="00A45099">
              <w:rPr>
                <w:rFonts w:asciiTheme="minorHAnsi" w:hAnsiTheme="minorHAnsi" w:cstheme="minorHAnsi"/>
                <w:sz w:val="20"/>
                <w:szCs w:val="20"/>
              </w:rPr>
              <w:t>R</w:t>
            </w:r>
            <w:r w:rsidR="007450C1">
              <w:rPr>
                <w:rFonts w:asciiTheme="minorHAnsi" w:hAnsiTheme="minorHAnsi" w:cstheme="minorHAnsi"/>
                <w:sz w:val="20"/>
                <w:szCs w:val="20"/>
              </w:rPr>
              <w:t>eports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74115071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Standards report</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375897608"/>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Field Quality Demonstration Methodology</w:t>
            </w:r>
          </w:p>
          <w:p w:rsidR="007450C1" w:rsidRDefault="009C1566" w:rsidP="00984EDC">
            <w:pPr>
              <w:pStyle w:val="Default"/>
              <w:rPr>
                <w:rFonts w:asciiTheme="minorHAnsi" w:hAnsiTheme="minorHAnsi" w:cstheme="minorHAnsi"/>
                <w:sz w:val="20"/>
                <w:szCs w:val="20"/>
              </w:rPr>
            </w:pPr>
            <w:sdt>
              <w:sdtPr>
                <w:rPr>
                  <w:rFonts w:asciiTheme="minorHAnsi" w:hAnsiTheme="minorHAnsi" w:cstheme="minorHAnsi"/>
                  <w:sz w:val="20"/>
                  <w:szCs w:val="20"/>
                </w:rPr>
                <w:id w:val="-1529485655"/>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Final Deliverables</w:t>
            </w:r>
          </w:p>
          <w:p w:rsidR="007450C1" w:rsidRDefault="009C1566" w:rsidP="00984EDC">
            <w:pPr>
              <w:pStyle w:val="Default"/>
              <w:ind w:left="720"/>
              <w:rPr>
                <w:rFonts w:asciiTheme="minorHAnsi" w:hAnsiTheme="minorHAnsi" w:cstheme="minorHAnsi"/>
                <w:sz w:val="20"/>
                <w:szCs w:val="20"/>
              </w:rPr>
            </w:pPr>
            <w:sdt>
              <w:sdtPr>
                <w:rPr>
                  <w:rFonts w:asciiTheme="minorHAnsi" w:hAnsiTheme="minorHAnsi" w:cstheme="minorHAnsi"/>
                  <w:sz w:val="20"/>
                  <w:szCs w:val="20"/>
                </w:rPr>
                <w:id w:val="140323250"/>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Field Quality Demonstration Report</w:t>
            </w:r>
          </w:p>
          <w:p w:rsidR="007450C1" w:rsidRDefault="009C1566" w:rsidP="00A73566">
            <w:pPr>
              <w:pStyle w:val="Default"/>
              <w:ind w:left="720"/>
              <w:rPr>
                <w:rFonts w:asciiTheme="minorHAnsi" w:hAnsiTheme="minorHAnsi" w:cstheme="minorHAnsi"/>
                <w:sz w:val="20"/>
                <w:szCs w:val="20"/>
              </w:rPr>
            </w:pPr>
            <w:sdt>
              <w:sdtPr>
                <w:rPr>
                  <w:rFonts w:asciiTheme="minorHAnsi" w:hAnsiTheme="minorHAnsi" w:cstheme="minorHAnsi"/>
                  <w:sz w:val="20"/>
                  <w:szCs w:val="20"/>
                </w:rPr>
                <w:id w:val="1002627672"/>
                <w14:checkbox>
                  <w14:checked w14:val="0"/>
                  <w14:checkedState w14:val="2612" w14:font="MS Gothic"/>
                  <w14:uncheckedState w14:val="2610" w14:font="MS Gothic"/>
                </w14:checkbox>
              </w:sdtPr>
              <w:sdtEndPr/>
              <w:sdtContent>
                <w:r w:rsidR="0018355E">
                  <w:rPr>
                    <w:rFonts w:ascii="MS Gothic" w:eastAsia="MS Gothic" w:hAnsi="MS Gothic" w:cstheme="minorHAnsi" w:hint="eastAsia"/>
                    <w:sz w:val="20"/>
                    <w:szCs w:val="20"/>
                  </w:rPr>
                  <w:t>☐</w:t>
                </w:r>
              </w:sdtContent>
            </w:sdt>
            <w:r w:rsidR="0018355E">
              <w:rPr>
                <w:rFonts w:asciiTheme="minorHAnsi" w:hAnsiTheme="minorHAnsi" w:cstheme="minorHAnsi"/>
                <w:sz w:val="20"/>
                <w:szCs w:val="20"/>
              </w:rPr>
              <w:t xml:space="preserve"> </w:t>
            </w:r>
            <w:r w:rsidR="007450C1">
              <w:rPr>
                <w:rFonts w:asciiTheme="minorHAnsi" w:hAnsiTheme="minorHAnsi" w:cstheme="minorHAnsi"/>
                <w:sz w:val="20"/>
                <w:szCs w:val="20"/>
              </w:rPr>
              <w:t>Final Certification</w:t>
            </w:r>
          </w:p>
          <w:p w:rsidR="007450C1" w:rsidRPr="00A73566" w:rsidRDefault="007450C1" w:rsidP="00A73566">
            <w:pPr>
              <w:pStyle w:val="Default"/>
              <w:ind w:left="720"/>
              <w:rPr>
                <w:rFonts w:asciiTheme="minorHAnsi" w:hAnsiTheme="minorHAnsi" w:cstheme="minorHAnsi"/>
                <w:sz w:val="20"/>
                <w:szCs w:val="20"/>
              </w:rPr>
            </w:pPr>
          </w:p>
        </w:tc>
      </w:tr>
    </w:tbl>
    <w:p w:rsidR="00984EDC" w:rsidRDefault="00984EDC" w:rsidP="00984EDC">
      <w:pPr>
        <w:ind w:left="360"/>
      </w:pPr>
    </w:p>
    <w:p w:rsidR="00952EE3" w:rsidRPr="00BD0A82" w:rsidRDefault="00952EE3" w:rsidP="00204B4A">
      <w:pPr>
        <w:pStyle w:val="Heading2"/>
        <w:spacing w:after="240"/>
        <w:jc w:val="center"/>
      </w:pPr>
      <w:r>
        <w:br w:type="page"/>
      </w:r>
      <w:bookmarkStart w:id="48" w:name="GSA_Rep_Project_Data_Deliverables_Checkl"/>
      <w:bookmarkStart w:id="49" w:name="_Toc326351232"/>
      <w:r w:rsidRPr="00BD0A82">
        <w:lastRenderedPageBreak/>
        <w:t>GSA</w:t>
      </w:r>
      <w:r w:rsidR="005C35F3">
        <w:t xml:space="preserve"> Representative</w:t>
      </w:r>
      <w:r w:rsidRPr="00BD0A82">
        <w:t xml:space="preserve"> - Project Data Deliverables Checklist</w:t>
      </w:r>
      <w:bookmarkEnd w:id="48"/>
      <w:bookmarkEnd w:id="49"/>
    </w:p>
    <w:p w:rsidR="00952EE3" w:rsidRDefault="00952EE3" w:rsidP="00952EE3">
      <w:pPr>
        <w:ind w:left="360"/>
      </w:pPr>
      <w:r>
        <w:t xml:space="preserve">This Checklist is intended to be used by the GSA Representative to verify that all of the items required by the GSA </w:t>
      </w:r>
      <w:r w:rsidR="00CD10D8">
        <w:t>Quality Control</w:t>
      </w:r>
      <w:r>
        <w:t xml:space="preserve"> Program have been received from the Contractor</w:t>
      </w:r>
    </w:p>
    <w:p w:rsidR="00952EE3" w:rsidRPr="00F827AE" w:rsidRDefault="00952EE3" w:rsidP="00952EE3">
      <w:pPr>
        <w:ind w:left="360"/>
        <w:rPr>
          <w:b/>
        </w:rPr>
      </w:pPr>
      <w:r w:rsidRPr="00F827AE">
        <w:rPr>
          <w:b/>
        </w:rPr>
        <w:t>PHASE 2 – Data Acquisition (DAQC)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560"/>
      </w:tblGrid>
      <w:tr w:rsidR="00C75994" w:rsidRPr="00DF7979">
        <w:tc>
          <w:tcPr>
            <w:tcW w:w="1278" w:type="dxa"/>
          </w:tcPr>
          <w:p w:rsidR="00266DB4" w:rsidRDefault="00266DB4" w:rsidP="00C75994">
            <w:pPr>
              <w:pStyle w:val="Default"/>
            </w:pPr>
          </w:p>
          <w:p w:rsidR="00266DB4" w:rsidRDefault="00266DB4" w:rsidP="00C75994">
            <w:pPr>
              <w:pStyle w:val="Default"/>
            </w:pPr>
          </w:p>
          <w:p w:rsidR="00C75994" w:rsidRDefault="00266DB4" w:rsidP="00266DB4">
            <w:pPr>
              <w:pStyle w:val="Default"/>
              <w:jc w:val="center"/>
              <w:rPr>
                <w:rFonts w:asciiTheme="minorHAnsi" w:hAnsiTheme="minorHAnsi" w:cstheme="minorHAnsi"/>
                <w:b/>
                <w:sz w:val="20"/>
                <w:szCs w:val="20"/>
              </w:rPr>
            </w:pPr>
            <w:r>
              <w:object w:dxaOrig="660" w:dyaOrig="1414">
                <v:shape id="_x0000_i1027" type="#_x0000_t75" style="width:33.95pt;height:69.95pt" o:ole="">
                  <v:imagedata r:id="rId45" o:title=""/>
                </v:shape>
                <o:OLEObject Type="Embed" ProgID="Visio.Drawing.11" ShapeID="_x0000_i1027" DrawAspect="Content" ObjectID="_1404714065" r:id="rId49"/>
              </w:object>
            </w:r>
            <w:r>
              <w:object w:dxaOrig="1881" w:dyaOrig="2880">
                <v:shape id="_x0000_i1028" type="#_x0000_t75" style="width:53.5pt;height:82.3pt" o:ole="">
                  <v:imagedata r:id="rId47" o:title=""/>
                </v:shape>
                <o:OLEObject Type="Embed" ProgID="Visio.Drawing.11" ShapeID="_x0000_i1028" DrawAspect="Content" ObjectID="_1404714066" r:id="rId50"/>
              </w:object>
            </w:r>
          </w:p>
        </w:tc>
        <w:tc>
          <w:tcPr>
            <w:tcW w:w="7578" w:type="dxa"/>
          </w:tcPr>
          <w:p w:rsidR="00C75994" w:rsidRDefault="00C75994" w:rsidP="000A6A44">
            <w:pPr>
              <w:pStyle w:val="Default"/>
              <w:rPr>
                <w:rFonts w:asciiTheme="minorHAnsi" w:hAnsiTheme="minorHAnsi" w:cstheme="minorHAnsi"/>
                <w:b/>
                <w:sz w:val="20"/>
                <w:szCs w:val="20"/>
              </w:rPr>
            </w:pPr>
          </w:p>
          <w:p w:rsidR="00C75994" w:rsidRDefault="00C75994" w:rsidP="000A6A44">
            <w:pPr>
              <w:pStyle w:val="Default"/>
              <w:rPr>
                <w:rFonts w:asciiTheme="minorHAnsi" w:hAnsiTheme="minorHAnsi" w:cstheme="minorHAnsi"/>
                <w:b/>
                <w:sz w:val="20"/>
                <w:szCs w:val="20"/>
              </w:rPr>
            </w:pPr>
            <w:r>
              <w:rPr>
                <w:rFonts w:asciiTheme="minorHAnsi" w:hAnsiTheme="minorHAnsi" w:cstheme="minorHAnsi"/>
                <w:b/>
                <w:sz w:val="20"/>
                <w:szCs w:val="20"/>
              </w:rPr>
              <w:t>Data Acquisition Certification Report – Submitted by Contractor</w:t>
            </w:r>
          </w:p>
          <w:p w:rsidR="000E596A" w:rsidRDefault="009C1566" w:rsidP="000E596A">
            <w:pPr>
              <w:pStyle w:val="Default"/>
              <w:tabs>
                <w:tab w:val="right" w:pos="7473"/>
              </w:tabs>
              <w:rPr>
                <w:rFonts w:asciiTheme="minorHAnsi" w:hAnsiTheme="minorHAnsi" w:cstheme="minorHAnsi"/>
                <w:sz w:val="20"/>
                <w:szCs w:val="20"/>
              </w:rPr>
            </w:pPr>
            <w:sdt>
              <w:sdtPr>
                <w:rPr>
                  <w:rFonts w:asciiTheme="minorHAnsi" w:hAnsiTheme="minorHAnsi" w:cstheme="minorHAnsi"/>
                  <w:sz w:val="20"/>
                  <w:szCs w:val="20"/>
                </w:rPr>
                <w:id w:val="-76593077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 xml:space="preserve">Survey Instrument Calibration Report </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3630777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Instrument Calibration Certificate(s) - where applicable</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48891220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Date the calibration was performed</w:t>
            </w:r>
          </w:p>
          <w:p w:rsidR="000E596A" w:rsidRDefault="009C1566" w:rsidP="000E596A">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27390914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Name of the person, company, or organization responsible for performing the calibration</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19253024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Describe methods used to perform the calibration</w:t>
            </w:r>
          </w:p>
          <w:p w:rsidR="000E596A" w:rsidRDefault="009C1566" w:rsidP="000E596A">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174649096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Final calibration parameters or corrections determined through the calibration procedures</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14503100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Discussion of the results</w:t>
            </w:r>
          </w:p>
          <w:p w:rsidR="000E596A" w:rsidRDefault="009C1566" w:rsidP="000E596A">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35030633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Maintenance Reports with the history of the sensors used in data collection</w:t>
            </w:r>
          </w:p>
          <w:p w:rsidR="000E596A" w:rsidRDefault="009C1566" w:rsidP="000E596A">
            <w:pPr>
              <w:pStyle w:val="Default"/>
              <w:tabs>
                <w:tab w:val="right" w:pos="7473"/>
              </w:tabs>
              <w:rPr>
                <w:rFonts w:asciiTheme="minorHAnsi" w:hAnsiTheme="minorHAnsi" w:cstheme="minorHAnsi"/>
                <w:sz w:val="20"/>
                <w:szCs w:val="20"/>
              </w:rPr>
            </w:pPr>
            <w:sdt>
              <w:sdtPr>
                <w:rPr>
                  <w:rFonts w:asciiTheme="minorHAnsi" w:hAnsiTheme="minorHAnsi" w:cstheme="minorHAnsi"/>
                  <w:sz w:val="20"/>
                  <w:szCs w:val="20"/>
                </w:rPr>
                <w:id w:val="-181585728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Survey Control Report</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29402197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Project name and location</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12695392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Survey date</w:t>
            </w:r>
          </w:p>
          <w:p w:rsidR="000E596A" w:rsidRDefault="006E2539" w:rsidP="006E2539">
            <w:pPr>
              <w:pStyle w:val="Default"/>
              <w:tabs>
                <w:tab w:val="right" w:pos="7473"/>
              </w:tabs>
              <w:ind w:left="688"/>
              <w:rPr>
                <w:rFonts w:asciiTheme="minorHAnsi" w:hAnsiTheme="minorHAnsi" w:cstheme="minorHAnsi"/>
                <w:sz w:val="20"/>
                <w:szCs w:val="20"/>
              </w:rPr>
            </w:pPr>
            <w:r>
              <w:rPr>
                <w:rFonts w:asciiTheme="minorHAnsi" w:hAnsiTheme="minorHAnsi" w:cstheme="minorHAnsi"/>
                <w:sz w:val="20"/>
                <w:szCs w:val="20"/>
              </w:rPr>
              <w:softHyphen/>
              <w:t xml:space="preserve"> </w:t>
            </w:r>
            <w:sdt>
              <w:sdtPr>
                <w:rPr>
                  <w:rFonts w:asciiTheme="minorHAnsi" w:hAnsiTheme="minorHAnsi" w:cstheme="minorHAnsi"/>
                  <w:sz w:val="20"/>
                  <w:szCs w:val="20"/>
                </w:rPr>
                <w:id w:val="16127711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w:t>
            </w:r>
            <w:r w:rsidR="000E596A">
              <w:rPr>
                <w:rFonts w:asciiTheme="minorHAnsi" w:hAnsiTheme="minorHAnsi" w:cstheme="minorHAnsi"/>
                <w:sz w:val="20"/>
                <w:szCs w:val="20"/>
              </w:rPr>
              <w:t>Coordinate Datum</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32790104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Personnel, equipment used and type of survey i.e. open or closed traverses</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40611497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Diagram of control network</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6612035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Control found and set</w:t>
            </w:r>
          </w:p>
          <w:p w:rsidR="006A3D58" w:rsidRDefault="009C1566" w:rsidP="000E596A">
            <w:pPr>
              <w:pStyle w:val="Default"/>
              <w:rPr>
                <w:rFonts w:asciiTheme="minorHAnsi" w:hAnsiTheme="minorHAnsi" w:cstheme="minorHAnsi"/>
                <w:sz w:val="20"/>
                <w:szCs w:val="20"/>
              </w:rPr>
            </w:pPr>
            <w:sdt>
              <w:sdtPr>
                <w:rPr>
                  <w:rFonts w:asciiTheme="minorHAnsi" w:hAnsiTheme="minorHAnsi" w:cstheme="minorHAnsi"/>
                  <w:sz w:val="20"/>
                  <w:szCs w:val="20"/>
                </w:rPr>
                <w:id w:val="-64829336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Traverse adjustment report</w:t>
            </w:r>
          </w:p>
          <w:p w:rsidR="000E596A" w:rsidRDefault="009C1566" w:rsidP="000E596A">
            <w:pPr>
              <w:pStyle w:val="Default"/>
              <w:rPr>
                <w:rFonts w:asciiTheme="minorHAnsi" w:hAnsiTheme="minorHAnsi" w:cstheme="minorHAnsi"/>
                <w:sz w:val="20"/>
                <w:szCs w:val="20"/>
              </w:rPr>
            </w:pPr>
            <w:sdt>
              <w:sdtPr>
                <w:rPr>
                  <w:rFonts w:asciiTheme="minorHAnsi" w:hAnsiTheme="minorHAnsi" w:cstheme="minorHAnsi"/>
                  <w:sz w:val="20"/>
                  <w:szCs w:val="20"/>
                </w:rPr>
                <w:id w:val="-76176282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ASCII Text File containing control points</w:t>
            </w:r>
          </w:p>
          <w:p w:rsidR="000E596A" w:rsidRDefault="009C1566" w:rsidP="000E596A">
            <w:pPr>
              <w:pStyle w:val="Default"/>
              <w:rPr>
                <w:rFonts w:asciiTheme="minorHAnsi" w:hAnsiTheme="minorHAnsi" w:cstheme="minorHAnsi"/>
                <w:sz w:val="20"/>
                <w:szCs w:val="20"/>
              </w:rPr>
            </w:pPr>
            <w:sdt>
              <w:sdtPr>
                <w:rPr>
                  <w:rFonts w:asciiTheme="minorHAnsi" w:hAnsiTheme="minorHAnsi" w:cstheme="minorHAnsi"/>
                  <w:sz w:val="20"/>
                  <w:szCs w:val="20"/>
                </w:rPr>
                <w:id w:val="168069941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Scan Plan Report</w:t>
            </w:r>
          </w:p>
          <w:p w:rsidR="000E596A" w:rsidRDefault="000E596A" w:rsidP="006E2539">
            <w:pPr>
              <w:pStyle w:val="Default"/>
              <w:ind w:left="688"/>
              <w:rPr>
                <w:rFonts w:asciiTheme="minorHAnsi" w:hAnsiTheme="minorHAnsi" w:cstheme="minorHAnsi"/>
                <w:sz w:val="20"/>
                <w:szCs w:val="20"/>
              </w:rPr>
            </w:pPr>
            <w:r>
              <w:rPr>
                <w:rFonts w:asciiTheme="minorHAnsi" w:hAnsiTheme="minorHAnsi" w:cstheme="minorHAnsi"/>
                <w:sz w:val="20"/>
                <w:szCs w:val="20"/>
              </w:rPr>
              <w:softHyphen/>
            </w:r>
            <w:r>
              <w:rPr>
                <w:rFonts w:asciiTheme="minorHAnsi" w:hAnsiTheme="minorHAnsi" w:cstheme="minorHAnsi"/>
                <w:sz w:val="20"/>
                <w:szCs w:val="20"/>
              </w:rPr>
              <w:softHyphen/>
            </w:r>
            <w:r w:rsidR="006E2539">
              <w:rPr>
                <w:rFonts w:asciiTheme="minorHAnsi" w:hAnsiTheme="minorHAnsi" w:cstheme="minorHAnsi"/>
                <w:sz w:val="20"/>
                <w:szCs w:val="20"/>
              </w:rPr>
              <w:t xml:space="preserve"> </w:t>
            </w:r>
            <w:sdt>
              <w:sdtPr>
                <w:rPr>
                  <w:rFonts w:asciiTheme="minorHAnsi" w:hAnsiTheme="minorHAnsi" w:cstheme="minorHAnsi"/>
                  <w:sz w:val="20"/>
                  <w:szCs w:val="20"/>
                </w:rPr>
                <w:id w:val="210013612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Pr>
                <w:rFonts w:asciiTheme="minorHAnsi" w:hAnsiTheme="minorHAnsi" w:cstheme="minorHAnsi"/>
                <w:sz w:val="20"/>
                <w:szCs w:val="20"/>
              </w:rPr>
              <w:t>Pertinent field notes</w:t>
            </w:r>
          </w:p>
          <w:p w:rsidR="000E596A" w:rsidRDefault="009C1566" w:rsidP="000E596A">
            <w:pPr>
              <w:pStyle w:val="Default"/>
              <w:ind w:left="720"/>
              <w:rPr>
                <w:rFonts w:asciiTheme="minorHAnsi" w:hAnsiTheme="minorHAnsi" w:cstheme="minorHAnsi"/>
                <w:sz w:val="20"/>
                <w:szCs w:val="20"/>
              </w:rPr>
            </w:pPr>
            <w:sdt>
              <w:sdtPr>
                <w:rPr>
                  <w:rFonts w:asciiTheme="minorHAnsi" w:hAnsiTheme="minorHAnsi" w:cstheme="minorHAnsi"/>
                  <w:sz w:val="20"/>
                  <w:szCs w:val="20"/>
                </w:rPr>
                <w:id w:val="16336206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Graphical Scan Plan showing:</w:t>
            </w:r>
          </w:p>
          <w:p w:rsidR="000E596A" w:rsidRDefault="009C1566" w:rsidP="000E596A">
            <w:pPr>
              <w:pStyle w:val="Default"/>
              <w:ind w:left="1440"/>
              <w:rPr>
                <w:rFonts w:asciiTheme="minorHAnsi" w:hAnsiTheme="minorHAnsi" w:cstheme="minorHAnsi"/>
                <w:sz w:val="20"/>
                <w:szCs w:val="20"/>
              </w:rPr>
            </w:pPr>
            <w:sdt>
              <w:sdtPr>
                <w:rPr>
                  <w:rFonts w:asciiTheme="minorHAnsi" w:hAnsiTheme="minorHAnsi" w:cstheme="minorHAnsi"/>
                  <w:sz w:val="20"/>
                  <w:szCs w:val="20"/>
                </w:rPr>
                <w:id w:val="111725851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static scanner locations or path of mobile scanner</w:t>
            </w:r>
          </w:p>
          <w:p w:rsidR="000E596A" w:rsidRDefault="009C1566" w:rsidP="000E596A">
            <w:pPr>
              <w:pStyle w:val="Default"/>
              <w:ind w:left="1734" w:hanging="294"/>
              <w:rPr>
                <w:rFonts w:asciiTheme="minorHAnsi" w:hAnsiTheme="minorHAnsi" w:cstheme="minorHAnsi"/>
                <w:sz w:val="20"/>
                <w:szCs w:val="20"/>
              </w:rPr>
            </w:pPr>
            <w:sdt>
              <w:sdtPr>
                <w:rPr>
                  <w:rFonts w:asciiTheme="minorHAnsi" w:hAnsiTheme="minorHAnsi" w:cstheme="minorHAnsi"/>
                  <w:sz w:val="20"/>
                  <w:szCs w:val="20"/>
                </w:rPr>
                <w:id w:val="198366069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if applicable: target locations, target ID’s, target types,  target heights</w:t>
            </w:r>
          </w:p>
          <w:p w:rsidR="000E596A" w:rsidRDefault="000E596A" w:rsidP="000E596A">
            <w:pPr>
              <w:pStyle w:val="Default"/>
              <w:ind w:left="1440"/>
              <w:rPr>
                <w:rFonts w:asciiTheme="minorHAnsi" w:hAnsiTheme="minorHAnsi" w:cstheme="minorHAnsi"/>
                <w:sz w:val="20"/>
                <w:szCs w:val="20"/>
              </w:rPr>
            </w:pPr>
          </w:p>
          <w:p w:rsidR="000E596A" w:rsidRDefault="000E596A" w:rsidP="000E596A">
            <w:pPr>
              <w:pStyle w:val="Default"/>
              <w:ind w:left="1440"/>
              <w:rPr>
                <w:rFonts w:asciiTheme="minorHAnsi" w:hAnsiTheme="minorHAnsi" w:cstheme="minorHAnsi"/>
                <w:sz w:val="20"/>
                <w:szCs w:val="20"/>
              </w:rPr>
            </w:pPr>
            <w:r>
              <w:rPr>
                <w:rFonts w:asciiTheme="minorHAnsi" w:hAnsiTheme="minorHAnsi" w:cstheme="minorHAnsi"/>
                <w:sz w:val="20"/>
                <w:szCs w:val="20"/>
              </w:rPr>
              <w:t xml:space="preserve">Note: provide </w:t>
            </w:r>
            <w:r w:rsidRPr="003F59F0">
              <w:rPr>
                <w:rFonts w:asciiTheme="minorHAnsi" w:hAnsiTheme="minorHAnsi" w:cstheme="minorHAnsi"/>
                <w:sz w:val="20"/>
                <w:szCs w:val="20"/>
              </w:rPr>
              <w:t>sufficient detail to replicate the process f</w:t>
            </w:r>
            <w:r>
              <w:rPr>
                <w:rFonts w:asciiTheme="minorHAnsi" w:hAnsiTheme="minorHAnsi" w:cstheme="minorHAnsi"/>
                <w:sz w:val="20"/>
                <w:szCs w:val="20"/>
              </w:rPr>
              <w:t xml:space="preserve">or field validation </w:t>
            </w:r>
            <w:r w:rsidRPr="003F59F0">
              <w:rPr>
                <w:rFonts w:asciiTheme="minorHAnsi" w:hAnsiTheme="minorHAnsi" w:cstheme="minorHAnsi"/>
                <w:sz w:val="20"/>
                <w:szCs w:val="20"/>
              </w:rPr>
              <w:t>of the data should it be required</w:t>
            </w:r>
            <w:r>
              <w:rPr>
                <w:rFonts w:asciiTheme="minorHAnsi" w:hAnsiTheme="minorHAnsi" w:cstheme="minorHAnsi"/>
                <w:sz w:val="20"/>
                <w:szCs w:val="20"/>
              </w:rPr>
              <w:t>.</w:t>
            </w:r>
          </w:p>
          <w:p w:rsidR="00C75994" w:rsidRPr="00A73566" w:rsidRDefault="00C75994" w:rsidP="00A73566">
            <w:pPr>
              <w:pStyle w:val="Default"/>
              <w:rPr>
                <w:rFonts w:asciiTheme="minorHAnsi" w:hAnsiTheme="minorHAnsi" w:cstheme="minorHAnsi"/>
                <w:sz w:val="20"/>
                <w:szCs w:val="20"/>
              </w:rPr>
            </w:pPr>
          </w:p>
        </w:tc>
      </w:tr>
    </w:tbl>
    <w:p w:rsidR="002413D3" w:rsidRDefault="002413D3" w:rsidP="00A73566">
      <w:pPr>
        <w:ind w:left="360"/>
      </w:pPr>
    </w:p>
    <w:p w:rsidR="00952EE3" w:rsidRPr="00A73566" w:rsidRDefault="002413D3" w:rsidP="000E596A">
      <w:pPr>
        <w:ind w:left="720"/>
        <w:rPr>
          <w:b/>
        </w:rPr>
      </w:pPr>
      <w:r>
        <w:br w:type="page"/>
      </w:r>
      <w:r w:rsidR="00952EE3" w:rsidRPr="00F827AE">
        <w:rPr>
          <w:b/>
        </w:rPr>
        <w:lastRenderedPageBreak/>
        <w:t>PHASE 3 – Data Processin</w:t>
      </w:r>
      <w:r w:rsidR="00A73566">
        <w:rPr>
          <w:b/>
        </w:rPr>
        <w:t>g (DPQC)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560"/>
      </w:tblGrid>
      <w:tr w:rsidR="00C75994" w:rsidRPr="00DF7979">
        <w:tc>
          <w:tcPr>
            <w:tcW w:w="1278" w:type="dxa"/>
          </w:tcPr>
          <w:p w:rsidR="00C75994" w:rsidRDefault="00C75994" w:rsidP="000A6A44">
            <w:pPr>
              <w:pStyle w:val="Default"/>
              <w:rPr>
                <w:rFonts w:asciiTheme="minorHAnsi" w:hAnsiTheme="minorHAnsi" w:cstheme="minorHAnsi"/>
                <w:b/>
                <w:sz w:val="20"/>
                <w:szCs w:val="20"/>
              </w:rPr>
            </w:pPr>
          </w:p>
          <w:p w:rsidR="00266DB4" w:rsidRDefault="00266DB4" w:rsidP="000A6A44">
            <w:pPr>
              <w:pStyle w:val="Default"/>
              <w:rPr>
                <w:rFonts w:asciiTheme="minorHAnsi" w:hAnsiTheme="minorHAnsi" w:cstheme="minorHAnsi"/>
                <w:b/>
                <w:sz w:val="20"/>
                <w:szCs w:val="20"/>
              </w:rPr>
            </w:pPr>
          </w:p>
          <w:p w:rsidR="00266DB4" w:rsidRDefault="00266DB4" w:rsidP="00266DB4">
            <w:pPr>
              <w:pStyle w:val="Default"/>
              <w:jc w:val="center"/>
              <w:rPr>
                <w:rFonts w:asciiTheme="minorHAnsi" w:hAnsiTheme="minorHAnsi" w:cstheme="minorHAnsi"/>
                <w:b/>
                <w:sz w:val="20"/>
                <w:szCs w:val="20"/>
              </w:rPr>
            </w:pPr>
            <w:r>
              <w:object w:dxaOrig="660" w:dyaOrig="1414">
                <v:shape id="_x0000_i1029" type="#_x0000_t75" style="width:33.95pt;height:69.95pt" o:ole="">
                  <v:imagedata r:id="rId45" o:title=""/>
                </v:shape>
                <o:OLEObject Type="Embed" ProgID="Visio.Drawing.11" ShapeID="_x0000_i1029" DrawAspect="Content" ObjectID="_1404714067" r:id="rId51"/>
              </w:object>
            </w:r>
            <w:r>
              <w:object w:dxaOrig="1881" w:dyaOrig="2880">
                <v:shape id="_x0000_i1030" type="#_x0000_t75" style="width:53.5pt;height:82.3pt" o:ole="">
                  <v:imagedata r:id="rId47" o:title=""/>
                </v:shape>
                <o:OLEObject Type="Embed" ProgID="Visio.Drawing.11" ShapeID="_x0000_i1030" DrawAspect="Content" ObjectID="_1404714068" r:id="rId52"/>
              </w:object>
            </w:r>
          </w:p>
        </w:tc>
        <w:tc>
          <w:tcPr>
            <w:tcW w:w="7560" w:type="dxa"/>
          </w:tcPr>
          <w:p w:rsidR="00C75994" w:rsidRDefault="00C75994" w:rsidP="000A6A44">
            <w:pPr>
              <w:pStyle w:val="Default"/>
              <w:rPr>
                <w:rFonts w:asciiTheme="minorHAnsi" w:hAnsiTheme="minorHAnsi" w:cstheme="minorHAnsi"/>
                <w:b/>
                <w:sz w:val="20"/>
                <w:szCs w:val="20"/>
              </w:rPr>
            </w:pPr>
          </w:p>
          <w:p w:rsidR="00C75994" w:rsidRDefault="00C75994" w:rsidP="000A6A44">
            <w:pPr>
              <w:pStyle w:val="Default"/>
              <w:rPr>
                <w:rFonts w:asciiTheme="minorHAnsi" w:hAnsiTheme="minorHAnsi" w:cstheme="minorHAnsi"/>
                <w:b/>
                <w:sz w:val="20"/>
                <w:szCs w:val="20"/>
              </w:rPr>
            </w:pPr>
            <w:r>
              <w:rPr>
                <w:rFonts w:asciiTheme="minorHAnsi" w:hAnsiTheme="minorHAnsi" w:cstheme="minorHAnsi"/>
                <w:b/>
                <w:sz w:val="20"/>
                <w:szCs w:val="20"/>
              </w:rPr>
              <w:t>Data Processing Certification Report – Submitted by Contractor</w:t>
            </w:r>
          </w:p>
          <w:p w:rsidR="00C75994"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21979248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Registration Accuracy Report</w:t>
            </w:r>
          </w:p>
          <w:p w:rsidR="00F30CD5"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819230079"/>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F30CD5">
              <w:rPr>
                <w:rFonts w:asciiTheme="minorHAnsi" w:hAnsiTheme="minorHAnsi" w:cstheme="minorHAnsi"/>
                <w:sz w:val="20"/>
                <w:szCs w:val="20"/>
              </w:rPr>
              <w:t>Project name and location</w:t>
            </w:r>
          </w:p>
          <w:p w:rsidR="00F30CD5"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043706335"/>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F30CD5">
              <w:rPr>
                <w:rFonts w:asciiTheme="minorHAnsi" w:hAnsiTheme="minorHAnsi" w:cstheme="minorHAnsi"/>
                <w:sz w:val="20"/>
                <w:szCs w:val="20"/>
              </w:rPr>
              <w:t>Date of report</w:t>
            </w:r>
          </w:p>
          <w:p w:rsidR="00A464DB"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091962420"/>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Author of the Report</w:t>
            </w:r>
          </w:p>
          <w:p w:rsidR="00F55162"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792749593"/>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2413D3">
              <w:rPr>
                <w:rFonts w:asciiTheme="minorHAnsi" w:hAnsiTheme="minorHAnsi" w:cstheme="minorHAnsi"/>
                <w:sz w:val="20"/>
                <w:szCs w:val="20"/>
              </w:rPr>
              <w:t>Describe m</w:t>
            </w:r>
            <w:r w:rsidR="0010359F">
              <w:rPr>
                <w:rFonts w:asciiTheme="minorHAnsi" w:hAnsiTheme="minorHAnsi" w:cstheme="minorHAnsi"/>
                <w:sz w:val="20"/>
                <w:szCs w:val="20"/>
              </w:rPr>
              <w:t>ethod used to perform the registration</w:t>
            </w:r>
          </w:p>
          <w:p w:rsidR="00A464DB"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2549100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Registration results</w:t>
            </w:r>
          </w:p>
          <w:p w:rsidR="00A464DB"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54403007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Corrective action taken (if any)</w:t>
            </w:r>
          </w:p>
          <w:p w:rsidR="00A464DB"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0836369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Name of the individual who performed the registration</w:t>
            </w:r>
          </w:p>
          <w:p w:rsidR="00A464DB" w:rsidRPr="00984EDC" w:rsidRDefault="009C1566" w:rsidP="000E596A">
            <w:pPr>
              <w:pStyle w:val="Default"/>
              <w:tabs>
                <w:tab w:val="left" w:pos="997"/>
                <w:tab w:val="right" w:pos="7473"/>
              </w:tabs>
              <w:ind w:left="972" w:hanging="252"/>
              <w:rPr>
                <w:rFonts w:asciiTheme="minorHAnsi" w:hAnsiTheme="minorHAnsi" w:cstheme="minorHAnsi"/>
                <w:sz w:val="20"/>
                <w:szCs w:val="20"/>
              </w:rPr>
            </w:pPr>
            <w:sdt>
              <w:sdtPr>
                <w:rPr>
                  <w:rFonts w:asciiTheme="minorHAnsi" w:hAnsiTheme="minorHAnsi" w:cstheme="minorHAnsi"/>
                  <w:sz w:val="20"/>
                  <w:szCs w:val="20"/>
                </w:rPr>
                <w:id w:val="-185679581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Certification that the registration falls within the range of acceptable error as   defined in the QA Project Plan</w:t>
            </w:r>
          </w:p>
          <w:p w:rsidR="00C75994"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78484784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 xml:space="preserve">Visual </w:t>
            </w:r>
            <w:r w:rsidR="00A464DB">
              <w:rPr>
                <w:rFonts w:asciiTheme="minorHAnsi" w:hAnsiTheme="minorHAnsi" w:cstheme="minorHAnsi"/>
                <w:sz w:val="20"/>
                <w:szCs w:val="20"/>
              </w:rPr>
              <w:t xml:space="preserve">Point Cloud </w:t>
            </w:r>
            <w:r w:rsidR="00C75994">
              <w:rPr>
                <w:rFonts w:asciiTheme="minorHAnsi" w:hAnsiTheme="minorHAnsi" w:cstheme="minorHAnsi"/>
                <w:sz w:val="20"/>
                <w:szCs w:val="20"/>
              </w:rPr>
              <w:t>Data Check Report</w:t>
            </w:r>
          </w:p>
          <w:p w:rsidR="00A464DB"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61089525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Project name and location</w:t>
            </w:r>
          </w:p>
          <w:p w:rsidR="00A464DB"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13930250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Date of report</w:t>
            </w:r>
          </w:p>
          <w:p w:rsidR="00A464DB"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74788064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Author of the Report</w:t>
            </w:r>
          </w:p>
          <w:p w:rsidR="00F272BE"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6658766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Describe m</w:t>
            </w:r>
            <w:r w:rsidR="00A464DB">
              <w:rPr>
                <w:rFonts w:asciiTheme="minorHAnsi" w:hAnsiTheme="minorHAnsi" w:cstheme="minorHAnsi"/>
                <w:sz w:val="20"/>
                <w:szCs w:val="20"/>
              </w:rPr>
              <w:t>ethod used to perform the visual data check</w:t>
            </w:r>
          </w:p>
          <w:p w:rsidR="00A464DB" w:rsidRDefault="009C1566" w:rsidP="00F272BE">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96002555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Visual</w:t>
            </w:r>
            <w:r w:rsidR="00F272BE">
              <w:rPr>
                <w:rFonts w:asciiTheme="minorHAnsi" w:hAnsiTheme="minorHAnsi" w:cstheme="minorHAnsi"/>
                <w:sz w:val="20"/>
                <w:szCs w:val="20"/>
              </w:rPr>
              <w:t xml:space="preserve"> point cloud</w:t>
            </w:r>
            <w:r w:rsidR="00A464DB">
              <w:rPr>
                <w:rFonts w:asciiTheme="minorHAnsi" w:hAnsiTheme="minorHAnsi" w:cstheme="minorHAnsi"/>
                <w:sz w:val="20"/>
                <w:szCs w:val="20"/>
              </w:rPr>
              <w:t xml:space="preserve"> data check results</w:t>
            </w:r>
          </w:p>
          <w:p w:rsidR="00A464DB"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81934500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Corrective action taken (if any)</w:t>
            </w:r>
          </w:p>
          <w:p w:rsidR="00A464DB" w:rsidRDefault="009C1566" w:rsidP="00A464DB">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4721642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464DB">
              <w:rPr>
                <w:rFonts w:asciiTheme="minorHAnsi" w:hAnsiTheme="minorHAnsi" w:cstheme="minorHAnsi"/>
                <w:sz w:val="20"/>
                <w:szCs w:val="20"/>
              </w:rPr>
              <w:t xml:space="preserve">Name of the individual who performed the visual </w:t>
            </w:r>
            <w:r w:rsidR="000F420A">
              <w:rPr>
                <w:rFonts w:asciiTheme="minorHAnsi" w:hAnsiTheme="minorHAnsi" w:cstheme="minorHAnsi"/>
                <w:sz w:val="20"/>
                <w:szCs w:val="20"/>
              </w:rPr>
              <w:t xml:space="preserve">point cloud </w:t>
            </w:r>
            <w:r w:rsidR="00A464DB">
              <w:rPr>
                <w:rFonts w:asciiTheme="minorHAnsi" w:hAnsiTheme="minorHAnsi" w:cstheme="minorHAnsi"/>
                <w:sz w:val="20"/>
                <w:szCs w:val="20"/>
              </w:rPr>
              <w:t>data check</w:t>
            </w:r>
          </w:p>
          <w:p w:rsidR="00C75994"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06717822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Model Check Report</w:t>
            </w:r>
          </w:p>
          <w:p w:rsidR="003E5531" w:rsidRDefault="009C1566" w:rsidP="003E5531">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11498464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E5531">
              <w:rPr>
                <w:rFonts w:asciiTheme="minorHAnsi" w:hAnsiTheme="minorHAnsi" w:cstheme="minorHAnsi"/>
                <w:sz w:val="20"/>
                <w:szCs w:val="20"/>
              </w:rPr>
              <w:t>Project name and location</w:t>
            </w:r>
          </w:p>
          <w:p w:rsidR="003E5531" w:rsidRDefault="009C1566" w:rsidP="003E5531">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69006079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E5531">
              <w:rPr>
                <w:rFonts w:asciiTheme="minorHAnsi" w:hAnsiTheme="minorHAnsi" w:cstheme="minorHAnsi"/>
                <w:sz w:val="20"/>
                <w:szCs w:val="20"/>
              </w:rPr>
              <w:t>Date of report</w:t>
            </w:r>
          </w:p>
          <w:p w:rsidR="00F272BE" w:rsidRDefault="009C1566" w:rsidP="006A3D58">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6695647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E5531">
              <w:rPr>
                <w:rFonts w:asciiTheme="minorHAnsi" w:hAnsiTheme="minorHAnsi" w:cstheme="minorHAnsi"/>
                <w:sz w:val="20"/>
                <w:szCs w:val="20"/>
              </w:rPr>
              <w:t>Author of the Report</w:t>
            </w:r>
          </w:p>
          <w:p w:rsidR="00F272BE" w:rsidRDefault="009C1566" w:rsidP="006A3D58">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393821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Model Integrity Checks</w:t>
            </w:r>
          </w:p>
          <w:p w:rsidR="00CF64FF"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60972680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w:t>
            </w:r>
            <w:r w:rsidR="00CF64FF">
              <w:rPr>
                <w:rFonts w:asciiTheme="minorHAnsi" w:hAnsiTheme="minorHAnsi" w:cstheme="minorHAnsi"/>
                <w:sz w:val="20"/>
                <w:szCs w:val="20"/>
              </w:rPr>
              <w:t xml:space="preserve"> that there are no undefined elements </w:t>
            </w:r>
          </w:p>
          <w:p w:rsidR="00CF64FF"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06375819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w:t>
            </w:r>
            <w:r w:rsidR="00CF64FF">
              <w:rPr>
                <w:rFonts w:asciiTheme="minorHAnsi" w:hAnsiTheme="minorHAnsi" w:cstheme="minorHAnsi"/>
                <w:sz w:val="20"/>
                <w:szCs w:val="20"/>
              </w:rPr>
              <w:t xml:space="preserve"> that there are no incorrectly defined elements </w:t>
            </w:r>
          </w:p>
          <w:p w:rsidR="00CF64FF"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6388040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w:t>
            </w:r>
            <w:r w:rsidR="00CF64FF">
              <w:rPr>
                <w:rFonts w:asciiTheme="minorHAnsi" w:hAnsiTheme="minorHAnsi" w:cstheme="minorHAnsi"/>
                <w:sz w:val="20"/>
                <w:szCs w:val="20"/>
              </w:rPr>
              <w:t xml:space="preserve"> that there are no duplicated elements</w:t>
            </w:r>
          </w:p>
          <w:p w:rsidR="00CF64FF"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85941712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 that</w:t>
            </w:r>
            <w:r w:rsidR="00CF64FF">
              <w:rPr>
                <w:rFonts w:asciiTheme="minorHAnsi" w:hAnsiTheme="minorHAnsi" w:cstheme="minorHAnsi"/>
                <w:sz w:val="20"/>
                <w:szCs w:val="20"/>
              </w:rPr>
              <w:t xml:space="preserve"> elements are tight fitting or “water tight” </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83452234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Describe m</w:t>
            </w:r>
            <w:r w:rsidR="00CF64FF">
              <w:rPr>
                <w:rFonts w:asciiTheme="minorHAnsi" w:hAnsiTheme="minorHAnsi" w:cstheme="minorHAnsi"/>
                <w:sz w:val="20"/>
                <w:szCs w:val="20"/>
              </w:rPr>
              <w:t>ethod used to perform the model integrity checks</w:t>
            </w:r>
          </w:p>
          <w:p w:rsidR="003E5531"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6248855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Present m</w:t>
            </w:r>
            <w:r w:rsidR="003E5531">
              <w:rPr>
                <w:rFonts w:asciiTheme="minorHAnsi" w:hAnsiTheme="minorHAnsi" w:cstheme="minorHAnsi"/>
                <w:sz w:val="20"/>
                <w:szCs w:val="20"/>
              </w:rPr>
              <w:t>odel integrity check results</w:t>
            </w:r>
          </w:p>
          <w:p w:rsidR="003E5531"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84112239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E5531">
              <w:rPr>
                <w:rFonts w:asciiTheme="minorHAnsi" w:hAnsiTheme="minorHAnsi" w:cstheme="minorHAnsi"/>
                <w:sz w:val="20"/>
                <w:szCs w:val="20"/>
              </w:rPr>
              <w:t>Corrective action taken (if any)</w:t>
            </w:r>
          </w:p>
          <w:p w:rsidR="003E5531" w:rsidRDefault="009C1566" w:rsidP="000E596A">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57627724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E5531">
              <w:rPr>
                <w:rFonts w:asciiTheme="minorHAnsi" w:hAnsiTheme="minorHAnsi" w:cstheme="minorHAnsi"/>
                <w:sz w:val="20"/>
                <w:szCs w:val="20"/>
              </w:rPr>
              <w:t>Name of the individual who performed the model integrity check</w:t>
            </w:r>
          </w:p>
          <w:p w:rsidR="00C75994" w:rsidRDefault="009C1566" w:rsidP="003E5531">
            <w:pPr>
              <w:pStyle w:val="Default"/>
              <w:ind w:left="720"/>
              <w:rPr>
                <w:rFonts w:asciiTheme="minorHAnsi" w:hAnsiTheme="minorHAnsi" w:cstheme="minorHAnsi"/>
                <w:sz w:val="20"/>
                <w:szCs w:val="20"/>
              </w:rPr>
            </w:pPr>
            <w:sdt>
              <w:sdtPr>
                <w:rPr>
                  <w:rFonts w:asciiTheme="minorHAnsi" w:hAnsiTheme="minorHAnsi" w:cstheme="minorHAnsi"/>
                  <w:sz w:val="20"/>
                  <w:szCs w:val="20"/>
                </w:rPr>
                <w:id w:val="196113939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Model Control Checks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6640804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 that</w:t>
            </w:r>
            <w:r w:rsidR="00CF64FF">
              <w:rPr>
                <w:rFonts w:asciiTheme="minorHAnsi" w:hAnsiTheme="minorHAnsi" w:cstheme="minorHAnsi"/>
                <w:sz w:val="20"/>
                <w:szCs w:val="20"/>
              </w:rPr>
              <w:t xml:space="preserve"> model coordinates match the acquired data coordinates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13032002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certification of</w:t>
            </w:r>
            <w:r w:rsidR="00CF64FF">
              <w:rPr>
                <w:rFonts w:asciiTheme="minorHAnsi" w:hAnsiTheme="minorHAnsi" w:cstheme="minorHAnsi"/>
                <w:sz w:val="20"/>
                <w:szCs w:val="20"/>
              </w:rPr>
              <w:t xml:space="preserve"> inclusion and proper alignment of the control points in the model</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36842205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Describe m</w:t>
            </w:r>
            <w:r w:rsidR="00CF64FF">
              <w:rPr>
                <w:rFonts w:asciiTheme="minorHAnsi" w:hAnsiTheme="minorHAnsi" w:cstheme="minorHAnsi"/>
                <w:sz w:val="20"/>
                <w:szCs w:val="20"/>
              </w:rPr>
              <w:t>ethod used to perform the model control checks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1827059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Present m</w:t>
            </w:r>
            <w:r w:rsidR="00CF64FF">
              <w:rPr>
                <w:rFonts w:asciiTheme="minorHAnsi" w:hAnsiTheme="minorHAnsi" w:cstheme="minorHAnsi"/>
                <w:sz w:val="20"/>
                <w:szCs w:val="20"/>
              </w:rPr>
              <w:t>odel control check results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5311537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F64FF">
              <w:rPr>
                <w:rFonts w:asciiTheme="minorHAnsi" w:hAnsiTheme="minorHAnsi" w:cstheme="minorHAnsi"/>
                <w:sz w:val="20"/>
                <w:szCs w:val="20"/>
              </w:rPr>
              <w:t>Corrective action taken (if any)</w:t>
            </w:r>
          </w:p>
          <w:p w:rsidR="00756F99" w:rsidRDefault="009C1566" w:rsidP="00756F99">
            <w:pPr>
              <w:pStyle w:val="Default"/>
              <w:ind w:left="1440"/>
              <w:rPr>
                <w:rFonts w:asciiTheme="minorHAnsi" w:hAnsiTheme="minorHAnsi" w:cstheme="minorHAnsi"/>
                <w:sz w:val="20"/>
                <w:szCs w:val="20"/>
              </w:rPr>
            </w:pPr>
            <w:sdt>
              <w:sdtPr>
                <w:rPr>
                  <w:rFonts w:asciiTheme="minorHAnsi" w:hAnsiTheme="minorHAnsi" w:cstheme="minorHAnsi"/>
                  <w:sz w:val="20"/>
                  <w:szCs w:val="20"/>
                </w:rPr>
                <w:id w:val="-26461549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F64FF">
              <w:rPr>
                <w:rFonts w:asciiTheme="minorHAnsi" w:hAnsiTheme="minorHAnsi" w:cstheme="minorHAnsi"/>
                <w:sz w:val="20"/>
                <w:szCs w:val="20"/>
              </w:rPr>
              <w:t>Name of the individual who performed the model control checks</w:t>
            </w:r>
          </w:p>
          <w:p w:rsidR="00C75994" w:rsidRDefault="009C1566" w:rsidP="00756F99">
            <w:pPr>
              <w:pStyle w:val="Default"/>
              <w:ind w:left="720"/>
              <w:rPr>
                <w:rFonts w:asciiTheme="minorHAnsi" w:hAnsiTheme="minorHAnsi" w:cstheme="minorHAnsi"/>
                <w:sz w:val="20"/>
                <w:szCs w:val="20"/>
              </w:rPr>
            </w:pPr>
            <w:sdt>
              <w:sdtPr>
                <w:rPr>
                  <w:rFonts w:asciiTheme="minorHAnsi" w:hAnsiTheme="minorHAnsi" w:cstheme="minorHAnsi"/>
                  <w:sz w:val="20"/>
                  <w:szCs w:val="20"/>
                </w:rPr>
                <w:id w:val="-62530984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Interference Checks</w:t>
            </w:r>
          </w:p>
          <w:p w:rsidR="00CF64FF" w:rsidRDefault="009C1566" w:rsidP="0004219B">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75880375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Provide clash reports showing and certifying the model is clash free</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7629318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Describe m</w:t>
            </w:r>
            <w:r w:rsidR="00CF64FF">
              <w:rPr>
                <w:rFonts w:asciiTheme="minorHAnsi" w:hAnsiTheme="minorHAnsi" w:cstheme="minorHAnsi"/>
                <w:sz w:val="20"/>
                <w:szCs w:val="20"/>
              </w:rPr>
              <w:t xml:space="preserve">ethod used to perform the </w:t>
            </w:r>
            <w:r w:rsidR="0004219B">
              <w:rPr>
                <w:rFonts w:asciiTheme="minorHAnsi" w:hAnsiTheme="minorHAnsi" w:cstheme="minorHAnsi"/>
                <w:sz w:val="20"/>
                <w:szCs w:val="20"/>
              </w:rPr>
              <w:t>interference</w:t>
            </w:r>
            <w:r w:rsidR="00CF64FF">
              <w:rPr>
                <w:rFonts w:asciiTheme="minorHAnsi" w:hAnsiTheme="minorHAnsi" w:cstheme="minorHAnsi"/>
                <w:sz w:val="20"/>
                <w:szCs w:val="20"/>
              </w:rPr>
              <w:t xml:space="preserve"> checks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4904834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Present i</w:t>
            </w:r>
            <w:r w:rsidR="0004219B">
              <w:rPr>
                <w:rFonts w:asciiTheme="minorHAnsi" w:hAnsiTheme="minorHAnsi" w:cstheme="minorHAnsi"/>
                <w:sz w:val="20"/>
                <w:szCs w:val="20"/>
              </w:rPr>
              <w:t>nterference check</w:t>
            </w:r>
            <w:r w:rsidR="00CF64FF">
              <w:rPr>
                <w:rFonts w:asciiTheme="minorHAnsi" w:hAnsiTheme="minorHAnsi" w:cstheme="minorHAnsi"/>
                <w:sz w:val="20"/>
                <w:szCs w:val="20"/>
              </w:rPr>
              <w:t xml:space="preserve"> results</w:t>
            </w:r>
          </w:p>
          <w:p w:rsidR="00CF64FF" w:rsidRDefault="009C1566" w:rsidP="00CF64FF">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56155908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F64FF">
              <w:rPr>
                <w:rFonts w:asciiTheme="minorHAnsi" w:hAnsiTheme="minorHAnsi" w:cstheme="minorHAnsi"/>
                <w:sz w:val="20"/>
                <w:szCs w:val="20"/>
              </w:rPr>
              <w:t>Corrective action taken (if any)</w:t>
            </w:r>
          </w:p>
          <w:p w:rsidR="00CF64FF" w:rsidRDefault="009C1566" w:rsidP="000E596A">
            <w:pPr>
              <w:pStyle w:val="Default"/>
              <w:ind w:left="1440"/>
              <w:rPr>
                <w:rFonts w:asciiTheme="minorHAnsi" w:hAnsiTheme="minorHAnsi" w:cstheme="minorHAnsi"/>
                <w:sz w:val="20"/>
                <w:szCs w:val="20"/>
              </w:rPr>
            </w:pPr>
            <w:sdt>
              <w:sdtPr>
                <w:rPr>
                  <w:rFonts w:asciiTheme="minorHAnsi" w:hAnsiTheme="minorHAnsi" w:cstheme="minorHAnsi"/>
                  <w:sz w:val="20"/>
                  <w:szCs w:val="20"/>
                </w:rPr>
                <w:id w:val="38608171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F64FF">
              <w:rPr>
                <w:rFonts w:asciiTheme="minorHAnsi" w:hAnsiTheme="minorHAnsi" w:cstheme="minorHAnsi"/>
                <w:sz w:val="20"/>
                <w:szCs w:val="20"/>
              </w:rPr>
              <w:t xml:space="preserve">Name of the individual who performed the </w:t>
            </w:r>
            <w:r w:rsidR="0004219B">
              <w:rPr>
                <w:rFonts w:asciiTheme="minorHAnsi" w:hAnsiTheme="minorHAnsi" w:cstheme="minorHAnsi"/>
                <w:sz w:val="20"/>
                <w:szCs w:val="20"/>
              </w:rPr>
              <w:t>interference</w:t>
            </w:r>
            <w:r w:rsidR="00CF64FF">
              <w:rPr>
                <w:rFonts w:asciiTheme="minorHAnsi" w:hAnsiTheme="minorHAnsi" w:cstheme="minorHAnsi"/>
                <w:sz w:val="20"/>
                <w:szCs w:val="20"/>
              </w:rPr>
              <w:t xml:space="preserve"> checks</w:t>
            </w:r>
          </w:p>
          <w:p w:rsidR="00F272BE" w:rsidRDefault="00F272BE" w:rsidP="00A73566">
            <w:pPr>
              <w:pStyle w:val="Default"/>
              <w:ind w:left="720"/>
              <w:rPr>
                <w:rFonts w:asciiTheme="minorHAnsi" w:hAnsiTheme="minorHAnsi" w:cstheme="minorHAnsi"/>
                <w:sz w:val="20"/>
                <w:szCs w:val="20"/>
              </w:rPr>
            </w:pPr>
          </w:p>
          <w:p w:rsidR="00F272BE" w:rsidRDefault="00F272BE" w:rsidP="00A73566">
            <w:pPr>
              <w:pStyle w:val="Default"/>
              <w:ind w:left="720"/>
              <w:rPr>
                <w:rFonts w:asciiTheme="minorHAnsi" w:hAnsiTheme="minorHAnsi" w:cstheme="minorHAnsi"/>
                <w:sz w:val="20"/>
                <w:szCs w:val="20"/>
              </w:rPr>
            </w:pPr>
          </w:p>
          <w:p w:rsidR="00C75994" w:rsidRDefault="009C1566" w:rsidP="00A73566">
            <w:pPr>
              <w:pStyle w:val="Default"/>
              <w:ind w:left="720"/>
              <w:rPr>
                <w:rFonts w:asciiTheme="minorHAnsi" w:hAnsiTheme="minorHAnsi" w:cstheme="minorHAnsi"/>
                <w:sz w:val="20"/>
                <w:szCs w:val="20"/>
              </w:rPr>
            </w:pPr>
            <w:sdt>
              <w:sdtPr>
                <w:rPr>
                  <w:rFonts w:asciiTheme="minorHAnsi" w:hAnsiTheme="minorHAnsi" w:cstheme="minorHAnsi"/>
                  <w:sz w:val="20"/>
                  <w:szCs w:val="20"/>
                </w:rPr>
                <w:id w:val="-41987114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Standards Checks</w:t>
            </w:r>
          </w:p>
          <w:p w:rsidR="0004219B" w:rsidRDefault="009C1566" w:rsidP="0004219B">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71496961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 xml:space="preserve">Provide </w:t>
            </w:r>
            <w:r w:rsidR="00610C00">
              <w:rPr>
                <w:rFonts w:asciiTheme="minorHAnsi" w:hAnsiTheme="minorHAnsi" w:cstheme="minorHAnsi"/>
                <w:sz w:val="20"/>
                <w:szCs w:val="20"/>
              </w:rPr>
              <w:t>certification that any data format, CAD, BIM or other standards required in the SOW have been met</w:t>
            </w:r>
          </w:p>
          <w:p w:rsidR="0004219B" w:rsidRDefault="009C1566" w:rsidP="0004219B">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95011638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 xml:space="preserve">Describe method used to perform standards </w:t>
            </w:r>
            <w:r w:rsidR="0004219B">
              <w:rPr>
                <w:rFonts w:asciiTheme="minorHAnsi" w:hAnsiTheme="minorHAnsi" w:cstheme="minorHAnsi"/>
                <w:sz w:val="20"/>
                <w:szCs w:val="20"/>
              </w:rPr>
              <w:t>checks</w:t>
            </w:r>
          </w:p>
          <w:p w:rsidR="0004219B" w:rsidRDefault="009C1566" w:rsidP="0004219B">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1044030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10C00">
              <w:rPr>
                <w:rFonts w:asciiTheme="minorHAnsi" w:hAnsiTheme="minorHAnsi" w:cstheme="minorHAnsi"/>
                <w:sz w:val="20"/>
                <w:szCs w:val="20"/>
              </w:rPr>
              <w:t>Present standards</w:t>
            </w:r>
            <w:r w:rsidR="0004219B">
              <w:rPr>
                <w:rFonts w:asciiTheme="minorHAnsi" w:hAnsiTheme="minorHAnsi" w:cstheme="minorHAnsi"/>
                <w:sz w:val="20"/>
                <w:szCs w:val="20"/>
              </w:rPr>
              <w:t xml:space="preserve"> check results</w:t>
            </w:r>
          </w:p>
          <w:p w:rsidR="0004219B" w:rsidRDefault="009C1566" w:rsidP="0004219B">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4380472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Corrective action taken (if any)</w:t>
            </w:r>
          </w:p>
          <w:p w:rsidR="0004219B" w:rsidRDefault="009C1566" w:rsidP="0004219B">
            <w:pPr>
              <w:pStyle w:val="Default"/>
              <w:ind w:left="1440"/>
              <w:rPr>
                <w:rFonts w:asciiTheme="minorHAnsi" w:hAnsiTheme="minorHAnsi" w:cstheme="minorHAnsi"/>
                <w:sz w:val="20"/>
                <w:szCs w:val="20"/>
              </w:rPr>
            </w:pPr>
            <w:sdt>
              <w:sdtPr>
                <w:rPr>
                  <w:rFonts w:asciiTheme="minorHAnsi" w:hAnsiTheme="minorHAnsi" w:cstheme="minorHAnsi"/>
                  <w:sz w:val="20"/>
                  <w:szCs w:val="20"/>
                </w:rPr>
                <w:id w:val="14177843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4219B">
              <w:rPr>
                <w:rFonts w:asciiTheme="minorHAnsi" w:hAnsiTheme="minorHAnsi" w:cstheme="minorHAnsi"/>
                <w:sz w:val="20"/>
                <w:szCs w:val="20"/>
              </w:rPr>
              <w:t xml:space="preserve">Name of the individual who performed the </w:t>
            </w:r>
            <w:r w:rsidR="00610C00">
              <w:rPr>
                <w:rFonts w:asciiTheme="minorHAnsi" w:hAnsiTheme="minorHAnsi" w:cstheme="minorHAnsi"/>
                <w:sz w:val="20"/>
                <w:szCs w:val="20"/>
              </w:rPr>
              <w:t>standards</w:t>
            </w:r>
            <w:r w:rsidR="0004219B">
              <w:rPr>
                <w:rFonts w:asciiTheme="minorHAnsi" w:hAnsiTheme="minorHAnsi" w:cstheme="minorHAnsi"/>
                <w:sz w:val="20"/>
                <w:szCs w:val="20"/>
              </w:rPr>
              <w:t xml:space="preserve"> checks</w:t>
            </w:r>
          </w:p>
          <w:p w:rsidR="00C75994" w:rsidRPr="00A73566" w:rsidRDefault="00C75994" w:rsidP="00A73566">
            <w:pPr>
              <w:pStyle w:val="Default"/>
              <w:ind w:left="720"/>
              <w:rPr>
                <w:rFonts w:asciiTheme="minorHAnsi" w:hAnsiTheme="minorHAnsi" w:cstheme="minorHAnsi"/>
                <w:sz w:val="20"/>
                <w:szCs w:val="20"/>
              </w:rPr>
            </w:pPr>
          </w:p>
        </w:tc>
      </w:tr>
    </w:tbl>
    <w:p w:rsidR="00A73566" w:rsidRDefault="00A73566" w:rsidP="00A73566">
      <w:pPr>
        <w:ind w:left="720"/>
      </w:pPr>
    </w:p>
    <w:p w:rsidR="00952EE3" w:rsidRPr="00F827AE" w:rsidRDefault="00952EE3" w:rsidP="00952EE3">
      <w:pPr>
        <w:ind w:left="360"/>
        <w:rPr>
          <w:b/>
        </w:rPr>
      </w:pPr>
      <w:r w:rsidRPr="00F827AE">
        <w:rPr>
          <w:b/>
        </w:rPr>
        <w:t>PHASE 4 – GSA Preliminary Review of Data</w:t>
      </w:r>
    </w:p>
    <w:p w:rsidR="00952EE3" w:rsidRDefault="00952EE3" w:rsidP="00952EE3">
      <w:pPr>
        <w:ind w:left="360"/>
      </w:pPr>
      <w:r>
        <w:t xml:space="preserve">The GSA Representative shall use </w:t>
      </w:r>
      <w:r w:rsidRPr="007450C1">
        <w:rPr>
          <w:u w:val="single"/>
        </w:rPr>
        <w:t>this</w:t>
      </w:r>
      <w:r>
        <w:t xml:space="preserve"> Project Data Deliverables Checklist to verify the items listed in Phase 2 and Phase 3 above </w:t>
      </w:r>
      <w:proofErr w:type="gramStart"/>
      <w:r>
        <w:t>have</w:t>
      </w:r>
      <w:proofErr w:type="gramEnd"/>
      <w:r>
        <w:t xml:space="preserve"> been received.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560"/>
      </w:tblGrid>
      <w:tr w:rsidR="00C75994" w:rsidRPr="00DF7979">
        <w:tc>
          <w:tcPr>
            <w:tcW w:w="1278" w:type="dxa"/>
          </w:tcPr>
          <w:p w:rsidR="00C75994" w:rsidRDefault="00F049D8" w:rsidP="00F049D8">
            <w:pPr>
              <w:pStyle w:val="Default"/>
              <w:jc w:val="center"/>
            </w:pPr>
            <w:r>
              <w:object w:dxaOrig="1154" w:dyaOrig="1591">
                <v:shape id="_x0000_i1031" type="#_x0000_t75" style="width:49.35pt;height:67.9pt" o:ole="">
                  <v:imagedata r:id="rId53" o:title=""/>
                </v:shape>
                <o:OLEObject Type="Embed" ProgID="Visio.Drawing.11" ShapeID="_x0000_i1031" DrawAspect="Content" ObjectID="_1404714069" r:id="rId54"/>
              </w:object>
            </w:r>
          </w:p>
          <w:p w:rsidR="00F049D8" w:rsidRDefault="00F049D8" w:rsidP="00F049D8">
            <w:pPr>
              <w:pStyle w:val="Default"/>
              <w:jc w:val="center"/>
              <w:rPr>
                <w:rFonts w:asciiTheme="minorHAnsi" w:hAnsiTheme="minorHAnsi" w:cstheme="minorHAnsi"/>
                <w:b/>
                <w:sz w:val="20"/>
                <w:szCs w:val="20"/>
              </w:rPr>
            </w:pPr>
            <w:r>
              <w:object w:dxaOrig="814" w:dyaOrig="1143">
                <v:shape id="_x0000_i1032" type="#_x0000_t75" style="width:38.05pt;height:53.5pt" o:ole="">
                  <v:imagedata r:id="rId55" o:title=""/>
                </v:shape>
                <o:OLEObject Type="Embed" ProgID="Visio.Drawing.11" ShapeID="_x0000_i1032" DrawAspect="Content" ObjectID="_1404714070" r:id="rId56"/>
              </w:object>
            </w:r>
          </w:p>
        </w:tc>
        <w:tc>
          <w:tcPr>
            <w:tcW w:w="7560" w:type="dxa"/>
          </w:tcPr>
          <w:p w:rsidR="00C75994" w:rsidRDefault="00C75994" w:rsidP="000A6A44">
            <w:pPr>
              <w:pStyle w:val="Default"/>
              <w:rPr>
                <w:rFonts w:asciiTheme="minorHAnsi" w:hAnsiTheme="minorHAnsi" w:cstheme="minorHAnsi"/>
                <w:b/>
                <w:sz w:val="20"/>
                <w:szCs w:val="20"/>
              </w:rPr>
            </w:pPr>
          </w:p>
          <w:p w:rsidR="00C75994" w:rsidRDefault="00C75994" w:rsidP="000A6A44">
            <w:pPr>
              <w:pStyle w:val="Default"/>
              <w:rPr>
                <w:rFonts w:asciiTheme="minorHAnsi" w:hAnsiTheme="minorHAnsi" w:cstheme="minorHAnsi"/>
                <w:b/>
                <w:sz w:val="20"/>
                <w:szCs w:val="20"/>
              </w:rPr>
            </w:pPr>
            <w:r>
              <w:rPr>
                <w:rFonts w:asciiTheme="minorHAnsi" w:hAnsiTheme="minorHAnsi" w:cstheme="minorHAnsi"/>
                <w:b/>
                <w:sz w:val="20"/>
                <w:szCs w:val="20"/>
              </w:rPr>
              <w:t xml:space="preserve">Project Data Deliverables Checklist </w:t>
            </w:r>
          </w:p>
          <w:p w:rsidR="005252D1" w:rsidRPr="00984EDC" w:rsidRDefault="009C1566" w:rsidP="005252D1">
            <w:pPr>
              <w:pStyle w:val="Default"/>
              <w:rPr>
                <w:rFonts w:asciiTheme="minorHAnsi" w:hAnsiTheme="minorHAnsi" w:cstheme="minorHAnsi"/>
                <w:sz w:val="20"/>
                <w:szCs w:val="20"/>
              </w:rPr>
            </w:pPr>
            <w:sdt>
              <w:sdtPr>
                <w:rPr>
                  <w:rFonts w:asciiTheme="minorHAnsi" w:hAnsiTheme="minorHAnsi" w:cstheme="minorHAnsi"/>
                  <w:sz w:val="20"/>
                  <w:szCs w:val="20"/>
                </w:rPr>
                <w:id w:val="134312572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5252D1">
              <w:rPr>
                <w:rFonts w:asciiTheme="minorHAnsi" w:hAnsiTheme="minorHAnsi" w:cstheme="minorHAnsi"/>
                <w:sz w:val="20"/>
                <w:szCs w:val="20"/>
              </w:rPr>
              <w:t>Review Phase 2 – Data Acquisition Certification Report</w:t>
            </w:r>
          </w:p>
          <w:p w:rsidR="005252D1" w:rsidRDefault="009C1566" w:rsidP="005252D1">
            <w:pPr>
              <w:pStyle w:val="Default"/>
              <w:rPr>
                <w:rFonts w:asciiTheme="minorHAnsi" w:hAnsiTheme="minorHAnsi" w:cstheme="minorHAnsi"/>
                <w:sz w:val="20"/>
                <w:szCs w:val="20"/>
              </w:rPr>
            </w:pPr>
            <w:sdt>
              <w:sdtPr>
                <w:rPr>
                  <w:rFonts w:asciiTheme="minorHAnsi" w:hAnsiTheme="minorHAnsi" w:cstheme="minorHAnsi"/>
                  <w:sz w:val="20"/>
                  <w:szCs w:val="20"/>
                </w:rPr>
                <w:id w:val="-191084353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5252D1">
              <w:rPr>
                <w:rFonts w:asciiTheme="minorHAnsi" w:hAnsiTheme="minorHAnsi" w:cstheme="minorHAnsi"/>
                <w:sz w:val="20"/>
                <w:szCs w:val="20"/>
              </w:rPr>
              <w:t>Review Phase 3 – Data Processing Certification Report</w:t>
            </w:r>
          </w:p>
          <w:p w:rsidR="005252D1" w:rsidRPr="00984EDC" w:rsidRDefault="009C1566" w:rsidP="005252D1">
            <w:pPr>
              <w:pStyle w:val="Default"/>
              <w:rPr>
                <w:rFonts w:asciiTheme="minorHAnsi" w:hAnsiTheme="minorHAnsi" w:cstheme="minorHAnsi"/>
                <w:sz w:val="20"/>
                <w:szCs w:val="20"/>
              </w:rPr>
            </w:pPr>
            <w:sdt>
              <w:sdtPr>
                <w:rPr>
                  <w:rFonts w:asciiTheme="minorHAnsi" w:hAnsiTheme="minorHAnsi" w:cstheme="minorHAnsi"/>
                  <w:sz w:val="20"/>
                  <w:szCs w:val="20"/>
                </w:rPr>
                <w:id w:val="-92773293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5252D1">
              <w:rPr>
                <w:rFonts w:asciiTheme="minorHAnsi" w:hAnsiTheme="minorHAnsi" w:cstheme="minorHAnsi"/>
                <w:sz w:val="20"/>
                <w:szCs w:val="20"/>
              </w:rPr>
              <w:t>Review Data</w:t>
            </w:r>
          </w:p>
          <w:p w:rsidR="005252D1" w:rsidRPr="00984EDC" w:rsidRDefault="005252D1" w:rsidP="005252D1">
            <w:pPr>
              <w:pStyle w:val="Default"/>
              <w:rPr>
                <w:rFonts w:asciiTheme="minorHAnsi" w:hAnsiTheme="minorHAnsi" w:cstheme="minorHAnsi"/>
                <w:sz w:val="20"/>
                <w:szCs w:val="20"/>
              </w:rPr>
            </w:pPr>
          </w:p>
          <w:p w:rsidR="00C75994" w:rsidRDefault="00C75994" w:rsidP="00A73566">
            <w:pPr>
              <w:pStyle w:val="Default"/>
              <w:ind w:left="720"/>
              <w:rPr>
                <w:rFonts w:asciiTheme="minorHAnsi" w:hAnsiTheme="minorHAnsi" w:cstheme="minorHAnsi"/>
                <w:sz w:val="20"/>
                <w:szCs w:val="20"/>
              </w:rPr>
            </w:pPr>
          </w:p>
          <w:p w:rsidR="005252D1" w:rsidRPr="00A73566" w:rsidRDefault="005252D1" w:rsidP="00A73566">
            <w:pPr>
              <w:pStyle w:val="Default"/>
              <w:ind w:left="720"/>
              <w:rPr>
                <w:rFonts w:asciiTheme="minorHAnsi" w:hAnsiTheme="minorHAnsi" w:cstheme="minorHAnsi"/>
                <w:sz w:val="20"/>
                <w:szCs w:val="20"/>
              </w:rPr>
            </w:pPr>
          </w:p>
        </w:tc>
      </w:tr>
    </w:tbl>
    <w:p w:rsidR="007450C1" w:rsidRDefault="007450C1" w:rsidP="00952EE3">
      <w:pPr>
        <w:pStyle w:val="ListParagraph"/>
      </w:pPr>
    </w:p>
    <w:p w:rsidR="00F049D8" w:rsidRDefault="00F049D8" w:rsidP="00952EE3">
      <w:pPr>
        <w:pStyle w:val="ListParagraph"/>
      </w:pPr>
    </w:p>
    <w:p w:rsidR="00952EE3" w:rsidRPr="00F827AE" w:rsidRDefault="00952EE3" w:rsidP="00952EE3">
      <w:pPr>
        <w:pStyle w:val="ListParagraph"/>
        <w:ind w:left="360"/>
        <w:rPr>
          <w:b/>
        </w:rPr>
      </w:pPr>
      <w:r w:rsidRPr="00F827AE">
        <w:rPr>
          <w:b/>
        </w:rPr>
        <w:t>PHASE 5 – Data Validation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560"/>
      </w:tblGrid>
      <w:tr w:rsidR="00C75994" w:rsidRPr="00A73566">
        <w:tc>
          <w:tcPr>
            <w:tcW w:w="1278" w:type="dxa"/>
          </w:tcPr>
          <w:p w:rsidR="00266DB4" w:rsidRDefault="00266DB4" w:rsidP="00266DB4">
            <w:pPr>
              <w:pStyle w:val="Default"/>
              <w:jc w:val="center"/>
            </w:pPr>
          </w:p>
          <w:p w:rsidR="00266DB4" w:rsidRDefault="00266DB4" w:rsidP="00266DB4">
            <w:pPr>
              <w:pStyle w:val="Default"/>
              <w:jc w:val="center"/>
            </w:pPr>
            <w:r>
              <w:object w:dxaOrig="660" w:dyaOrig="1414">
                <v:shape id="_x0000_i1033" type="#_x0000_t75" style="width:33.95pt;height:69.95pt" o:ole="">
                  <v:imagedata r:id="rId45" o:title=""/>
                </v:shape>
                <o:OLEObject Type="Embed" ProgID="Visio.Drawing.11" ShapeID="_x0000_i1033" DrawAspect="Content" ObjectID="_1404714071" r:id="rId57"/>
              </w:object>
            </w:r>
          </w:p>
          <w:p w:rsidR="00C75994" w:rsidRDefault="00266DB4" w:rsidP="00266DB4">
            <w:pPr>
              <w:pStyle w:val="Default"/>
            </w:pPr>
            <w:r>
              <w:object w:dxaOrig="1881" w:dyaOrig="2880">
                <v:shape id="_x0000_i1034" type="#_x0000_t75" style="width:53.5pt;height:82.3pt" o:ole="">
                  <v:imagedata r:id="rId47" o:title=""/>
                </v:shape>
                <o:OLEObject Type="Embed" ProgID="Visio.Drawing.11" ShapeID="_x0000_i1034" DrawAspect="Content" ObjectID="_1404714072" r:id="rId58"/>
              </w:object>
            </w:r>
          </w:p>
          <w:p w:rsidR="00266DB4" w:rsidRDefault="00266DB4" w:rsidP="00266DB4">
            <w:pPr>
              <w:pStyle w:val="Default"/>
              <w:rPr>
                <w:rFonts w:asciiTheme="minorHAnsi" w:hAnsiTheme="minorHAnsi" w:cstheme="minorHAnsi"/>
                <w:b/>
                <w:sz w:val="20"/>
                <w:szCs w:val="20"/>
              </w:rPr>
            </w:pPr>
          </w:p>
        </w:tc>
        <w:tc>
          <w:tcPr>
            <w:tcW w:w="7560" w:type="dxa"/>
          </w:tcPr>
          <w:p w:rsidR="00C75994" w:rsidRDefault="00C75994" w:rsidP="000A6A44">
            <w:pPr>
              <w:pStyle w:val="Default"/>
              <w:rPr>
                <w:rFonts w:asciiTheme="minorHAnsi" w:hAnsiTheme="minorHAnsi" w:cstheme="minorHAnsi"/>
                <w:b/>
                <w:sz w:val="20"/>
                <w:szCs w:val="20"/>
              </w:rPr>
            </w:pPr>
          </w:p>
          <w:p w:rsidR="00C75994" w:rsidRDefault="00C75994" w:rsidP="000A6A44">
            <w:pPr>
              <w:pStyle w:val="Default"/>
              <w:rPr>
                <w:rFonts w:asciiTheme="minorHAnsi" w:hAnsiTheme="minorHAnsi" w:cstheme="minorHAnsi"/>
                <w:b/>
                <w:sz w:val="20"/>
                <w:szCs w:val="20"/>
              </w:rPr>
            </w:pPr>
            <w:r>
              <w:rPr>
                <w:rFonts w:asciiTheme="minorHAnsi" w:hAnsiTheme="minorHAnsi" w:cstheme="minorHAnsi"/>
                <w:b/>
                <w:sz w:val="20"/>
                <w:szCs w:val="20"/>
              </w:rPr>
              <w:t>Field Quality Demonstration Report – Submitted by Contractor (If required by GSA)</w:t>
            </w:r>
          </w:p>
          <w:p w:rsidR="006A3D58" w:rsidRDefault="009C1566" w:rsidP="006A3D58">
            <w:pPr>
              <w:pStyle w:val="Default"/>
              <w:rPr>
                <w:rFonts w:asciiTheme="minorHAnsi" w:hAnsiTheme="minorHAnsi" w:cstheme="minorHAnsi"/>
                <w:sz w:val="20"/>
                <w:szCs w:val="20"/>
              </w:rPr>
            </w:pPr>
            <w:sdt>
              <w:sdtPr>
                <w:rPr>
                  <w:rFonts w:asciiTheme="minorHAnsi" w:hAnsiTheme="minorHAnsi" w:cstheme="minorHAnsi"/>
                  <w:sz w:val="20"/>
                  <w:szCs w:val="20"/>
                </w:rPr>
                <w:id w:val="-49102283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A3D58">
              <w:rPr>
                <w:rFonts w:asciiTheme="minorHAnsi" w:hAnsiTheme="minorHAnsi" w:cstheme="minorHAnsi"/>
                <w:sz w:val="20"/>
                <w:szCs w:val="20"/>
              </w:rPr>
              <w:t>Reasons for requiring field validation tests</w:t>
            </w:r>
          </w:p>
          <w:p w:rsidR="006A3D58" w:rsidRDefault="009C1566" w:rsidP="006A3D58">
            <w:pPr>
              <w:pStyle w:val="Default"/>
              <w:rPr>
                <w:rFonts w:asciiTheme="minorHAnsi" w:hAnsiTheme="minorHAnsi" w:cstheme="minorHAnsi"/>
                <w:sz w:val="20"/>
                <w:szCs w:val="20"/>
              </w:rPr>
            </w:pPr>
            <w:sdt>
              <w:sdtPr>
                <w:rPr>
                  <w:rFonts w:asciiTheme="minorHAnsi" w:hAnsiTheme="minorHAnsi" w:cstheme="minorHAnsi"/>
                  <w:sz w:val="20"/>
                  <w:szCs w:val="20"/>
                </w:rPr>
                <w:id w:val="-101907917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A3D58">
              <w:rPr>
                <w:rFonts w:asciiTheme="minorHAnsi" w:hAnsiTheme="minorHAnsi" w:cstheme="minorHAnsi"/>
                <w:sz w:val="20"/>
                <w:szCs w:val="20"/>
              </w:rPr>
              <w:t>Description of tests performed</w:t>
            </w:r>
          </w:p>
          <w:p w:rsidR="006A3D58" w:rsidRDefault="009C1566" w:rsidP="006A3D58">
            <w:pPr>
              <w:pStyle w:val="Default"/>
              <w:rPr>
                <w:rFonts w:asciiTheme="minorHAnsi" w:hAnsiTheme="minorHAnsi" w:cstheme="minorHAnsi"/>
                <w:sz w:val="20"/>
                <w:szCs w:val="20"/>
              </w:rPr>
            </w:pPr>
            <w:sdt>
              <w:sdtPr>
                <w:rPr>
                  <w:rFonts w:asciiTheme="minorHAnsi" w:hAnsiTheme="minorHAnsi" w:cstheme="minorHAnsi"/>
                  <w:sz w:val="20"/>
                  <w:szCs w:val="20"/>
                </w:rPr>
                <w:id w:val="163829621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A3D58">
              <w:rPr>
                <w:rFonts w:asciiTheme="minorHAnsi" w:hAnsiTheme="minorHAnsi" w:cstheme="minorHAnsi"/>
                <w:sz w:val="20"/>
                <w:szCs w:val="20"/>
              </w:rPr>
              <w:t>Results of field validation tests</w:t>
            </w:r>
          </w:p>
          <w:p w:rsidR="006A3D58" w:rsidRDefault="009C1566" w:rsidP="006A3D58">
            <w:pPr>
              <w:pStyle w:val="Default"/>
              <w:rPr>
                <w:rFonts w:asciiTheme="minorHAnsi" w:hAnsiTheme="minorHAnsi" w:cstheme="minorHAnsi"/>
                <w:sz w:val="20"/>
                <w:szCs w:val="20"/>
              </w:rPr>
            </w:pPr>
            <w:sdt>
              <w:sdtPr>
                <w:rPr>
                  <w:rFonts w:asciiTheme="minorHAnsi" w:hAnsiTheme="minorHAnsi" w:cstheme="minorHAnsi"/>
                  <w:sz w:val="20"/>
                  <w:szCs w:val="20"/>
                </w:rPr>
                <w:id w:val="-54197453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6A3D58">
              <w:rPr>
                <w:rFonts w:asciiTheme="minorHAnsi" w:hAnsiTheme="minorHAnsi" w:cstheme="minorHAnsi"/>
                <w:sz w:val="20"/>
                <w:szCs w:val="20"/>
              </w:rPr>
              <w:t>Summary of corrective actions taken</w:t>
            </w:r>
          </w:p>
          <w:p w:rsidR="00C75994" w:rsidRPr="00A73566" w:rsidRDefault="00C75994" w:rsidP="000A6A44">
            <w:pPr>
              <w:pStyle w:val="Default"/>
              <w:ind w:left="720"/>
              <w:rPr>
                <w:rFonts w:asciiTheme="minorHAnsi" w:hAnsiTheme="minorHAnsi" w:cstheme="minorHAnsi"/>
                <w:sz w:val="20"/>
                <w:szCs w:val="20"/>
              </w:rPr>
            </w:pPr>
          </w:p>
        </w:tc>
      </w:tr>
    </w:tbl>
    <w:p w:rsidR="00C75994" w:rsidRDefault="00C75994" w:rsidP="00952EE3">
      <w:pPr>
        <w:ind w:left="360"/>
        <w:rPr>
          <w:b/>
        </w:rPr>
      </w:pPr>
    </w:p>
    <w:p w:rsidR="00266DB4" w:rsidRDefault="00266DB4" w:rsidP="00952EE3">
      <w:pPr>
        <w:ind w:left="360"/>
        <w:rPr>
          <w:b/>
        </w:rPr>
      </w:pPr>
    </w:p>
    <w:p w:rsidR="00266DB4" w:rsidRDefault="00266DB4" w:rsidP="00952EE3">
      <w:pPr>
        <w:ind w:left="360"/>
        <w:rPr>
          <w:b/>
        </w:rPr>
      </w:pPr>
    </w:p>
    <w:p w:rsidR="00952EE3" w:rsidRPr="00607D21" w:rsidRDefault="00952EE3" w:rsidP="00952EE3">
      <w:pPr>
        <w:ind w:left="360"/>
        <w:rPr>
          <w:b/>
        </w:rPr>
      </w:pPr>
      <w:r w:rsidRPr="00607D21">
        <w:rPr>
          <w:b/>
        </w:rPr>
        <w:t>PHASE 6 – Final Submission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560"/>
      </w:tblGrid>
      <w:tr w:rsidR="00C75994" w:rsidRPr="00DF7979">
        <w:tc>
          <w:tcPr>
            <w:tcW w:w="1278" w:type="dxa"/>
          </w:tcPr>
          <w:p w:rsidR="00C75994" w:rsidRDefault="00C75994" w:rsidP="000A6A44">
            <w:pPr>
              <w:pStyle w:val="Default"/>
              <w:rPr>
                <w:rFonts w:asciiTheme="minorHAnsi" w:hAnsiTheme="minorHAnsi" w:cstheme="minorHAnsi"/>
                <w:b/>
                <w:sz w:val="20"/>
                <w:szCs w:val="20"/>
              </w:rPr>
            </w:pPr>
          </w:p>
          <w:p w:rsidR="00266DB4" w:rsidRDefault="00266DB4" w:rsidP="000A6A44">
            <w:pPr>
              <w:pStyle w:val="Default"/>
              <w:rPr>
                <w:rFonts w:asciiTheme="minorHAnsi" w:hAnsiTheme="minorHAnsi" w:cstheme="minorHAnsi"/>
                <w:b/>
                <w:sz w:val="20"/>
                <w:szCs w:val="20"/>
              </w:rPr>
            </w:pPr>
          </w:p>
          <w:p w:rsidR="00266DB4" w:rsidRDefault="00266DB4" w:rsidP="00266DB4">
            <w:pPr>
              <w:pStyle w:val="Default"/>
              <w:jc w:val="center"/>
            </w:pPr>
            <w:r>
              <w:object w:dxaOrig="660" w:dyaOrig="1414">
                <v:shape id="_x0000_i1035" type="#_x0000_t75" style="width:33.95pt;height:69.95pt" o:ole="">
                  <v:imagedata r:id="rId45" o:title=""/>
                </v:shape>
                <o:OLEObject Type="Embed" ProgID="Visio.Drawing.11" ShapeID="_x0000_i1035" DrawAspect="Content" ObjectID="_1404714073" r:id="rId59"/>
              </w:object>
            </w:r>
            <w:r>
              <w:object w:dxaOrig="1881" w:dyaOrig="2880">
                <v:shape id="_x0000_i1036" type="#_x0000_t75" style="width:53.5pt;height:82.3pt" o:ole="">
                  <v:imagedata r:id="rId47" o:title=""/>
                </v:shape>
                <o:OLEObject Type="Embed" ProgID="Visio.Drawing.11" ShapeID="_x0000_i1036" DrawAspect="Content" ObjectID="_1404714074" r:id="rId60"/>
              </w:object>
            </w:r>
          </w:p>
          <w:p w:rsidR="00266DB4" w:rsidRDefault="00266DB4" w:rsidP="00266DB4">
            <w:pPr>
              <w:pStyle w:val="Default"/>
              <w:jc w:val="center"/>
              <w:rPr>
                <w:rFonts w:asciiTheme="minorHAnsi" w:hAnsiTheme="minorHAnsi" w:cstheme="minorHAnsi"/>
                <w:b/>
                <w:sz w:val="20"/>
                <w:szCs w:val="20"/>
              </w:rPr>
            </w:pPr>
          </w:p>
        </w:tc>
        <w:tc>
          <w:tcPr>
            <w:tcW w:w="7560" w:type="dxa"/>
          </w:tcPr>
          <w:p w:rsidR="00C75994" w:rsidRDefault="00C75994" w:rsidP="000A6A44">
            <w:pPr>
              <w:pStyle w:val="Default"/>
              <w:rPr>
                <w:rFonts w:asciiTheme="minorHAnsi" w:hAnsiTheme="minorHAnsi" w:cstheme="minorHAnsi"/>
                <w:b/>
                <w:sz w:val="20"/>
                <w:szCs w:val="20"/>
              </w:rPr>
            </w:pPr>
          </w:p>
          <w:p w:rsidR="009B2E4C" w:rsidRDefault="009B2E4C" w:rsidP="009B2E4C">
            <w:pPr>
              <w:pStyle w:val="Default"/>
              <w:rPr>
                <w:rFonts w:asciiTheme="minorHAnsi" w:hAnsiTheme="minorHAnsi" w:cstheme="minorHAnsi"/>
                <w:b/>
                <w:sz w:val="20"/>
                <w:szCs w:val="20"/>
              </w:rPr>
            </w:pPr>
            <w:r>
              <w:rPr>
                <w:rFonts w:asciiTheme="minorHAnsi" w:hAnsiTheme="minorHAnsi" w:cstheme="minorHAnsi"/>
                <w:b/>
                <w:sz w:val="20"/>
                <w:szCs w:val="20"/>
              </w:rPr>
              <w:t>Final Project Deliverable Report</w:t>
            </w:r>
          </w:p>
          <w:p w:rsidR="009B2E4C" w:rsidRDefault="009C1566" w:rsidP="009B2E4C">
            <w:pPr>
              <w:pStyle w:val="Default"/>
              <w:rPr>
                <w:rFonts w:asciiTheme="minorHAnsi" w:hAnsiTheme="minorHAnsi" w:cstheme="minorHAnsi"/>
                <w:sz w:val="20"/>
                <w:szCs w:val="20"/>
              </w:rPr>
            </w:pPr>
            <w:sdt>
              <w:sdtPr>
                <w:rPr>
                  <w:rFonts w:asciiTheme="minorHAnsi" w:hAnsiTheme="minorHAnsi" w:cstheme="minorHAnsi"/>
                  <w:sz w:val="20"/>
                  <w:szCs w:val="20"/>
                </w:rPr>
                <w:id w:val="-45680202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Data Acquisition Certification Report</w:t>
            </w:r>
          </w:p>
          <w:p w:rsidR="009B2E4C" w:rsidRDefault="009C1566" w:rsidP="009B2E4C">
            <w:pPr>
              <w:pStyle w:val="Default"/>
              <w:rPr>
                <w:rFonts w:asciiTheme="minorHAnsi" w:hAnsiTheme="minorHAnsi" w:cstheme="minorHAnsi"/>
                <w:sz w:val="20"/>
                <w:szCs w:val="20"/>
              </w:rPr>
            </w:pPr>
            <w:sdt>
              <w:sdtPr>
                <w:rPr>
                  <w:rFonts w:asciiTheme="minorHAnsi" w:hAnsiTheme="minorHAnsi" w:cstheme="minorHAnsi"/>
                  <w:sz w:val="20"/>
                  <w:szCs w:val="20"/>
                </w:rPr>
                <w:id w:val="19542708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Data Processing Certification Report</w:t>
            </w:r>
          </w:p>
          <w:p w:rsidR="009B2E4C" w:rsidRPr="00984EDC" w:rsidRDefault="009C1566" w:rsidP="009B2E4C">
            <w:pPr>
              <w:pStyle w:val="Default"/>
              <w:rPr>
                <w:rFonts w:asciiTheme="minorHAnsi" w:hAnsiTheme="minorHAnsi" w:cstheme="minorHAnsi"/>
                <w:sz w:val="20"/>
                <w:szCs w:val="20"/>
              </w:rPr>
            </w:pPr>
            <w:sdt>
              <w:sdtPr>
                <w:rPr>
                  <w:rFonts w:asciiTheme="minorHAnsi" w:hAnsiTheme="minorHAnsi" w:cstheme="minorHAnsi"/>
                  <w:sz w:val="20"/>
                  <w:szCs w:val="20"/>
                </w:rPr>
                <w:id w:val="1373977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Field Quality Demonstration Report (If required)</w:t>
            </w:r>
          </w:p>
          <w:p w:rsidR="009B2E4C" w:rsidRDefault="009C1566" w:rsidP="009B2E4C">
            <w:pPr>
              <w:pStyle w:val="Default"/>
              <w:ind w:left="720"/>
              <w:rPr>
                <w:rFonts w:asciiTheme="minorHAnsi" w:hAnsiTheme="minorHAnsi" w:cstheme="minorHAnsi"/>
                <w:sz w:val="20"/>
                <w:szCs w:val="20"/>
              </w:rPr>
            </w:pPr>
            <w:sdt>
              <w:sdtPr>
                <w:rPr>
                  <w:rFonts w:asciiTheme="minorHAnsi" w:hAnsiTheme="minorHAnsi" w:cstheme="minorHAnsi"/>
                  <w:sz w:val="20"/>
                  <w:szCs w:val="20"/>
                </w:rPr>
                <w:id w:val="-95470813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Results of field validation tests</w:t>
            </w:r>
          </w:p>
          <w:p w:rsidR="009B2E4C" w:rsidRDefault="009C1566" w:rsidP="009B2E4C">
            <w:pPr>
              <w:pStyle w:val="Default"/>
              <w:ind w:left="720"/>
              <w:rPr>
                <w:rFonts w:asciiTheme="minorHAnsi" w:hAnsiTheme="minorHAnsi" w:cstheme="minorHAnsi"/>
                <w:sz w:val="20"/>
                <w:szCs w:val="20"/>
              </w:rPr>
            </w:pPr>
            <w:sdt>
              <w:sdtPr>
                <w:rPr>
                  <w:rFonts w:asciiTheme="minorHAnsi" w:hAnsiTheme="minorHAnsi" w:cstheme="minorHAnsi"/>
                  <w:sz w:val="20"/>
                  <w:szCs w:val="20"/>
                </w:rPr>
                <w:id w:val="-34649315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Summary of corrective actions taken</w:t>
            </w:r>
          </w:p>
          <w:p w:rsidR="00C75994" w:rsidRDefault="00C75994" w:rsidP="007450C1">
            <w:pPr>
              <w:pStyle w:val="Default"/>
              <w:rPr>
                <w:rFonts w:asciiTheme="minorHAnsi" w:hAnsiTheme="minorHAnsi" w:cstheme="minorHAnsi"/>
                <w:sz w:val="20"/>
                <w:szCs w:val="20"/>
              </w:rPr>
            </w:pPr>
          </w:p>
          <w:p w:rsidR="00C75994" w:rsidRDefault="00C75994" w:rsidP="007450C1">
            <w:pPr>
              <w:pStyle w:val="Default"/>
              <w:rPr>
                <w:rFonts w:asciiTheme="minorHAnsi" w:hAnsiTheme="minorHAnsi" w:cstheme="minorHAnsi"/>
                <w:b/>
                <w:sz w:val="20"/>
                <w:szCs w:val="20"/>
              </w:rPr>
            </w:pPr>
            <w:r>
              <w:rPr>
                <w:rFonts w:asciiTheme="minorHAnsi" w:hAnsiTheme="minorHAnsi" w:cstheme="minorHAnsi"/>
                <w:b/>
                <w:sz w:val="20"/>
                <w:szCs w:val="20"/>
              </w:rPr>
              <w:t>Data</w:t>
            </w:r>
          </w:p>
          <w:p w:rsidR="00C75994" w:rsidRPr="00984EDC" w:rsidRDefault="009C1566" w:rsidP="007450C1">
            <w:pPr>
              <w:pStyle w:val="Default"/>
              <w:rPr>
                <w:rFonts w:asciiTheme="minorHAnsi" w:hAnsiTheme="minorHAnsi" w:cstheme="minorHAnsi"/>
                <w:sz w:val="20"/>
                <w:szCs w:val="20"/>
              </w:rPr>
            </w:pPr>
            <w:sdt>
              <w:sdtPr>
                <w:rPr>
                  <w:rFonts w:asciiTheme="minorHAnsi" w:hAnsiTheme="minorHAnsi" w:cstheme="minorHAnsi"/>
                  <w:sz w:val="20"/>
                  <w:szCs w:val="20"/>
                </w:rPr>
                <w:id w:val="-60851017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Complete point cloud data files in specified project format</w:t>
            </w:r>
          </w:p>
          <w:p w:rsidR="00C75994" w:rsidRDefault="009C1566" w:rsidP="007450C1">
            <w:pPr>
              <w:pStyle w:val="Default"/>
              <w:ind w:left="720"/>
              <w:rPr>
                <w:rFonts w:asciiTheme="minorHAnsi" w:hAnsiTheme="minorHAnsi" w:cstheme="minorHAnsi"/>
                <w:sz w:val="20"/>
                <w:szCs w:val="20"/>
              </w:rPr>
            </w:pPr>
            <w:sdt>
              <w:sdtPr>
                <w:rPr>
                  <w:rFonts w:asciiTheme="minorHAnsi" w:hAnsiTheme="minorHAnsi" w:cstheme="minorHAnsi"/>
                  <w:sz w:val="20"/>
                  <w:szCs w:val="20"/>
                </w:rPr>
                <w:id w:val="139962949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ASTM E57 data exchange format files</w:t>
            </w:r>
          </w:p>
          <w:p w:rsidR="00C75994" w:rsidRDefault="009C1566" w:rsidP="007450C1">
            <w:pPr>
              <w:pStyle w:val="Default"/>
              <w:rPr>
                <w:rFonts w:asciiTheme="minorHAnsi" w:hAnsiTheme="minorHAnsi" w:cstheme="minorHAnsi"/>
                <w:sz w:val="20"/>
                <w:szCs w:val="20"/>
              </w:rPr>
            </w:pPr>
            <w:sdt>
              <w:sdtPr>
                <w:rPr>
                  <w:rFonts w:asciiTheme="minorHAnsi" w:hAnsiTheme="minorHAnsi" w:cstheme="minorHAnsi"/>
                  <w:sz w:val="20"/>
                  <w:szCs w:val="20"/>
                </w:rPr>
                <w:id w:val="18310107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Final control survey data point files in specified format</w:t>
            </w:r>
          </w:p>
          <w:p w:rsidR="00C75994" w:rsidRDefault="009C1566" w:rsidP="007450C1">
            <w:pPr>
              <w:pStyle w:val="Default"/>
              <w:rPr>
                <w:rFonts w:asciiTheme="minorHAnsi" w:hAnsiTheme="minorHAnsi" w:cstheme="minorHAnsi"/>
                <w:sz w:val="20"/>
                <w:szCs w:val="20"/>
              </w:rPr>
            </w:pPr>
            <w:sdt>
              <w:sdtPr>
                <w:rPr>
                  <w:rFonts w:asciiTheme="minorHAnsi" w:hAnsiTheme="minorHAnsi" w:cstheme="minorHAnsi"/>
                  <w:sz w:val="20"/>
                  <w:szCs w:val="20"/>
                </w:rPr>
                <w:id w:val="201764677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C75994">
              <w:rPr>
                <w:rFonts w:asciiTheme="minorHAnsi" w:hAnsiTheme="minorHAnsi" w:cstheme="minorHAnsi"/>
                <w:sz w:val="20"/>
                <w:szCs w:val="20"/>
              </w:rPr>
              <w:t>Final required CAD, BIM and/or Imagery, deliverables in specified project format</w:t>
            </w:r>
          </w:p>
          <w:p w:rsidR="00C75994" w:rsidRPr="00A73566" w:rsidRDefault="00C75994" w:rsidP="000A6A44">
            <w:pPr>
              <w:pStyle w:val="Default"/>
              <w:ind w:left="720"/>
              <w:rPr>
                <w:rFonts w:asciiTheme="minorHAnsi" w:hAnsiTheme="minorHAnsi" w:cstheme="minorHAnsi"/>
                <w:sz w:val="20"/>
                <w:szCs w:val="20"/>
              </w:rPr>
            </w:pPr>
          </w:p>
        </w:tc>
      </w:tr>
    </w:tbl>
    <w:p w:rsidR="00266DB4" w:rsidRDefault="00266DB4" w:rsidP="00952EE3">
      <w:pPr>
        <w:spacing w:after="0" w:line="240" w:lineRule="auto"/>
        <w:rPr>
          <w:rFonts w:ascii="Cambria" w:eastAsia="Times New Roman" w:hAnsi="Cambria"/>
          <w:b/>
          <w:bCs/>
          <w:color w:val="365F91"/>
          <w:sz w:val="36"/>
          <w:szCs w:val="36"/>
        </w:rPr>
      </w:pPr>
    </w:p>
    <w:p w:rsidR="00266DB4" w:rsidRDefault="00266DB4">
      <w:pPr>
        <w:spacing w:after="0" w:line="240" w:lineRule="auto"/>
        <w:rPr>
          <w:rFonts w:ascii="Cambria" w:eastAsia="Times New Roman" w:hAnsi="Cambria"/>
          <w:b/>
          <w:bCs/>
          <w:color w:val="365F91"/>
          <w:sz w:val="36"/>
          <w:szCs w:val="36"/>
        </w:rPr>
      </w:pPr>
      <w:r>
        <w:rPr>
          <w:rFonts w:ascii="Cambria" w:eastAsia="Times New Roman" w:hAnsi="Cambria"/>
          <w:b/>
          <w:bCs/>
          <w:color w:val="365F91"/>
          <w:sz w:val="36"/>
          <w:szCs w:val="36"/>
        </w:rPr>
        <w:br w:type="page"/>
      </w:r>
    </w:p>
    <w:p w:rsidR="00952EE3" w:rsidRDefault="00952EE3" w:rsidP="00204B4A">
      <w:pPr>
        <w:pStyle w:val="Heading2"/>
        <w:spacing w:after="240"/>
        <w:jc w:val="center"/>
      </w:pPr>
      <w:bookmarkStart w:id="50" w:name="_Toc326351233"/>
      <w:bookmarkStart w:id="51" w:name="Contractor_QA_Project_Plan_Checklist"/>
      <w:r>
        <w:lastRenderedPageBreak/>
        <w:t xml:space="preserve">Contractor - </w:t>
      </w:r>
      <w:r w:rsidRPr="00BD0A82">
        <w:t>QA Project Plan</w:t>
      </w:r>
      <w:r w:rsidR="004D5446">
        <w:t xml:space="preserve"> Checklist</w:t>
      </w:r>
      <w:bookmarkEnd w:id="50"/>
    </w:p>
    <w:bookmarkEnd w:id="51"/>
    <w:p w:rsidR="00952EE3" w:rsidRDefault="00952EE3" w:rsidP="00204B4A">
      <w:pPr>
        <w:autoSpaceDE w:val="0"/>
        <w:autoSpaceDN w:val="0"/>
        <w:adjustRightInd w:val="0"/>
        <w:spacing w:after="0" w:line="240" w:lineRule="auto"/>
        <w:rPr>
          <w:rFonts w:cs="Calibri"/>
          <w:color w:val="000000"/>
          <w:sz w:val="20"/>
          <w:szCs w:val="20"/>
        </w:rPr>
      </w:pPr>
      <w:r w:rsidRPr="00CD10D8">
        <w:rPr>
          <w:sz w:val="20"/>
          <w:szCs w:val="20"/>
        </w:rPr>
        <w:t xml:space="preserve">This Checklist is intended to be used by the Contractor.  </w:t>
      </w:r>
      <w:r w:rsidRPr="00CD10D8">
        <w:rPr>
          <w:rFonts w:cs="Calibri"/>
          <w:color w:val="000000"/>
          <w:sz w:val="20"/>
          <w:szCs w:val="20"/>
        </w:rPr>
        <w:t xml:space="preserve">The Contractor shall submit a written </w:t>
      </w:r>
      <w:r w:rsidRPr="00CD10D8">
        <w:rPr>
          <w:rFonts w:cs="Calibri"/>
          <w:b/>
          <w:bCs/>
          <w:color w:val="000000"/>
          <w:sz w:val="20"/>
          <w:szCs w:val="20"/>
        </w:rPr>
        <w:t>QA Project Plan</w:t>
      </w:r>
      <w:r w:rsidRPr="00CD10D8">
        <w:rPr>
          <w:rFonts w:cs="Calibri"/>
          <w:color w:val="000000"/>
          <w:sz w:val="20"/>
          <w:szCs w:val="20"/>
        </w:rPr>
        <w:t xml:space="preserve"> outlining the overall approach being taken to </w:t>
      </w:r>
      <w:r w:rsidR="00BF499F">
        <w:rPr>
          <w:rFonts w:cs="Calibri"/>
          <w:color w:val="000000"/>
          <w:sz w:val="20"/>
          <w:szCs w:val="20"/>
        </w:rPr>
        <w:t>ensure</w:t>
      </w:r>
      <w:r w:rsidRPr="00CD10D8">
        <w:rPr>
          <w:rFonts w:cs="Calibri"/>
          <w:color w:val="000000"/>
          <w:sz w:val="20"/>
          <w:szCs w:val="20"/>
        </w:rPr>
        <w:t xml:space="preserve"> that each phase of the project will meet the needs of the GSA contract.  This </w:t>
      </w:r>
      <w:r w:rsidRPr="00CD10D8">
        <w:rPr>
          <w:rFonts w:cs="Calibri"/>
          <w:b/>
          <w:bCs/>
          <w:color w:val="000000"/>
          <w:sz w:val="20"/>
          <w:szCs w:val="20"/>
        </w:rPr>
        <w:t>QA Project Plan</w:t>
      </w:r>
      <w:r w:rsidRPr="00CD10D8">
        <w:rPr>
          <w:rFonts w:cs="Calibri"/>
          <w:color w:val="000000"/>
          <w:sz w:val="20"/>
          <w:szCs w:val="20"/>
        </w:rPr>
        <w:t xml:space="preserve"> will address project objectives, staffing, security, safety, schedule, equipment, data acquisition, data processing, field quality demonstration methodology, and final delivery.  </w:t>
      </w:r>
    </w:p>
    <w:p w:rsidR="00CD10D8" w:rsidRPr="00CD10D8" w:rsidRDefault="00CD10D8" w:rsidP="00952EE3">
      <w:pPr>
        <w:autoSpaceDE w:val="0"/>
        <w:autoSpaceDN w:val="0"/>
        <w:adjustRightInd w:val="0"/>
        <w:spacing w:after="0" w:line="240" w:lineRule="auto"/>
        <w:rPr>
          <w:rFonts w:cs="Calibri"/>
          <w:color w:val="000000"/>
          <w:sz w:val="20"/>
          <w:szCs w:val="20"/>
        </w:rPr>
      </w:pPr>
    </w:p>
    <w:p w:rsidR="00952EE3" w:rsidRDefault="00952EE3" w:rsidP="0035046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7351"/>
      </w:tblGrid>
      <w:tr w:rsidR="001F070C" w:rsidRPr="00DF7979">
        <w:tc>
          <w:tcPr>
            <w:tcW w:w="1307" w:type="dxa"/>
          </w:tcPr>
          <w:p w:rsidR="001F070C" w:rsidRDefault="001F070C" w:rsidP="000A6A44">
            <w:pPr>
              <w:pStyle w:val="Default"/>
              <w:rPr>
                <w:rFonts w:asciiTheme="minorHAnsi" w:hAnsiTheme="minorHAnsi" w:cstheme="minorHAnsi"/>
                <w:b/>
                <w:sz w:val="20"/>
                <w:szCs w:val="20"/>
              </w:rPr>
            </w:pPr>
          </w:p>
          <w:p w:rsidR="001F070C" w:rsidRDefault="00350462" w:rsidP="000A6A44">
            <w:pPr>
              <w:pStyle w:val="Default"/>
            </w:pPr>
            <w:r>
              <w:object w:dxaOrig="1311" w:dyaOrig="1343">
                <v:shape id="_x0000_i1037" type="#_x0000_t75" style="width:57.6pt;height:58.65pt" o:ole="">
                  <v:imagedata r:id="rId61" o:title=""/>
                </v:shape>
                <o:OLEObject Type="Embed" ProgID="Visio.Drawing.11" ShapeID="_x0000_i1037" DrawAspect="Content" ObjectID="_1404714075" r:id="rId62"/>
              </w:object>
            </w:r>
          </w:p>
          <w:p w:rsidR="001F070C" w:rsidRDefault="00350462" w:rsidP="000A6A44">
            <w:pPr>
              <w:pStyle w:val="Default"/>
              <w:jc w:val="center"/>
            </w:pPr>
            <w:r>
              <w:object w:dxaOrig="1881" w:dyaOrig="2591">
                <v:shape id="_x0000_i1038" type="#_x0000_t75" style="width:53.5pt;height:69.95pt" o:ole="">
                  <v:imagedata r:id="rId63" o:title=""/>
                </v:shape>
                <o:OLEObject Type="Embed" ProgID="Visio.Drawing.11" ShapeID="_x0000_i1038" DrawAspect="Content" ObjectID="_1404714076" r:id="rId64"/>
              </w:object>
            </w:r>
          </w:p>
          <w:p w:rsidR="00350462" w:rsidRDefault="00350462" w:rsidP="000A6A44">
            <w:pPr>
              <w:pStyle w:val="Default"/>
              <w:jc w:val="center"/>
              <w:rPr>
                <w:rFonts w:asciiTheme="minorHAnsi" w:hAnsiTheme="minorHAnsi" w:cstheme="minorHAnsi"/>
                <w:b/>
                <w:sz w:val="20"/>
                <w:szCs w:val="20"/>
              </w:rPr>
            </w:pPr>
          </w:p>
        </w:tc>
        <w:tc>
          <w:tcPr>
            <w:tcW w:w="7351" w:type="dxa"/>
          </w:tcPr>
          <w:p w:rsidR="001F070C" w:rsidRDefault="001F070C" w:rsidP="000A6A44">
            <w:pPr>
              <w:pStyle w:val="Default"/>
              <w:rPr>
                <w:rFonts w:asciiTheme="minorHAnsi" w:hAnsiTheme="minorHAnsi" w:cstheme="minorHAnsi"/>
                <w:b/>
                <w:sz w:val="20"/>
                <w:szCs w:val="20"/>
              </w:rPr>
            </w:pPr>
          </w:p>
          <w:p w:rsidR="001F070C" w:rsidRDefault="001F070C" w:rsidP="000A6A44">
            <w:pPr>
              <w:pStyle w:val="Default"/>
              <w:rPr>
                <w:rFonts w:asciiTheme="minorHAnsi" w:hAnsiTheme="minorHAnsi" w:cstheme="minorHAnsi"/>
                <w:b/>
                <w:sz w:val="20"/>
                <w:szCs w:val="20"/>
              </w:rPr>
            </w:pPr>
            <w:r>
              <w:rPr>
                <w:rFonts w:asciiTheme="minorHAnsi" w:hAnsiTheme="minorHAnsi" w:cstheme="minorHAnsi"/>
                <w:b/>
                <w:sz w:val="20"/>
                <w:szCs w:val="20"/>
              </w:rPr>
              <w:t>Quality Management Program</w:t>
            </w:r>
          </w:p>
          <w:p w:rsidR="001F070C" w:rsidRPr="00984ED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25795807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sidRPr="00984EDC">
              <w:rPr>
                <w:rFonts w:asciiTheme="minorHAnsi" w:hAnsiTheme="minorHAnsi" w:cstheme="minorHAnsi"/>
                <w:sz w:val="20"/>
                <w:szCs w:val="20"/>
              </w:rPr>
              <w:t xml:space="preserve"> </w:t>
            </w:r>
            <w:r w:rsidR="001F070C" w:rsidRPr="00984EDC">
              <w:rPr>
                <w:rFonts w:asciiTheme="minorHAnsi" w:hAnsiTheme="minorHAnsi" w:cstheme="minorHAnsi"/>
                <w:sz w:val="20"/>
                <w:szCs w:val="20"/>
              </w:rPr>
              <w:t>Project Objectives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13277735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Statement of Intent</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76913534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 xml:space="preserve">Level of </w:t>
            </w:r>
            <w:r w:rsidR="00A45099">
              <w:rPr>
                <w:rFonts w:asciiTheme="minorHAnsi" w:hAnsiTheme="minorHAnsi" w:cstheme="minorHAnsi"/>
                <w:sz w:val="20"/>
                <w:szCs w:val="20"/>
              </w:rPr>
              <w:t>A</w:t>
            </w:r>
            <w:r w:rsidR="001F070C">
              <w:rPr>
                <w:rFonts w:asciiTheme="minorHAnsi" w:hAnsiTheme="minorHAnsi" w:cstheme="minorHAnsi"/>
                <w:sz w:val="20"/>
                <w:szCs w:val="20"/>
              </w:rPr>
              <w:t>ccuracy</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89370299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Level of Detail and Resolution</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60685103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Staffing</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89723779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Experience</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209500185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Qualifications</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73649946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Security</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41474903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Safety Plan</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97182538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On-site schedule</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65943844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Equipment</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67591310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Type and Model</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67002633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Equipment Calibration Reports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7585240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On-site storage</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99856768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Data Acquisition</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23760379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Methodology</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89238483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Data density</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58337881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Scan Plan</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69945632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Survey control</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76926332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Targets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52618864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On-site data storage</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5186924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Field Checks</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2800233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Data Processing</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37089107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Registration reports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82634813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Statistical comparison of point cloud data and control points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29491684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 xml:space="preserve">Visual </w:t>
            </w:r>
            <w:r w:rsidR="000E596A">
              <w:rPr>
                <w:rFonts w:asciiTheme="minorHAnsi" w:hAnsiTheme="minorHAnsi" w:cstheme="minorHAnsi"/>
                <w:sz w:val="20"/>
                <w:szCs w:val="20"/>
              </w:rPr>
              <w:t xml:space="preserve">point cloud </w:t>
            </w:r>
            <w:r w:rsidR="001F070C">
              <w:rPr>
                <w:rFonts w:asciiTheme="minorHAnsi" w:hAnsiTheme="minorHAnsi" w:cstheme="minorHAnsi"/>
                <w:sz w:val="20"/>
                <w:szCs w:val="20"/>
              </w:rPr>
              <w:t>data check report</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87299101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Model check reports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04013038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Standards report</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38282489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Field Quality Demonstration Methodology</w:t>
            </w:r>
          </w:p>
          <w:p w:rsidR="001F070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79799649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Final Deliverables</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09336287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Field Quality Demonstration Report</w:t>
            </w:r>
          </w:p>
          <w:p w:rsidR="001F070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9786613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070C">
              <w:rPr>
                <w:rFonts w:asciiTheme="minorHAnsi" w:hAnsiTheme="minorHAnsi" w:cstheme="minorHAnsi"/>
                <w:sz w:val="20"/>
                <w:szCs w:val="20"/>
              </w:rPr>
              <w:t>Final Certification</w:t>
            </w:r>
          </w:p>
          <w:p w:rsidR="001F070C" w:rsidRPr="00A73566" w:rsidRDefault="001F070C" w:rsidP="000A6A44">
            <w:pPr>
              <w:pStyle w:val="Default"/>
              <w:ind w:left="720"/>
              <w:rPr>
                <w:rFonts w:asciiTheme="minorHAnsi" w:hAnsiTheme="minorHAnsi" w:cstheme="minorHAnsi"/>
                <w:sz w:val="20"/>
                <w:szCs w:val="20"/>
              </w:rPr>
            </w:pPr>
          </w:p>
        </w:tc>
      </w:tr>
    </w:tbl>
    <w:p w:rsidR="001F070C" w:rsidRDefault="001F070C" w:rsidP="001F070C">
      <w:pPr>
        <w:ind w:left="720"/>
      </w:pPr>
    </w:p>
    <w:p w:rsidR="00952EE3" w:rsidRDefault="00952EE3" w:rsidP="00952EE3">
      <w:pPr>
        <w:pStyle w:val="ListParagraph"/>
      </w:pPr>
    </w:p>
    <w:p w:rsidR="00952EE3" w:rsidRDefault="00952EE3" w:rsidP="00204B4A">
      <w:pPr>
        <w:pStyle w:val="Heading2"/>
        <w:spacing w:after="240"/>
        <w:jc w:val="center"/>
      </w:pPr>
      <w:bookmarkStart w:id="52" w:name="_Toc326351234"/>
      <w:bookmarkStart w:id="53" w:name="Contractor_Data_Acq_Cert_Report_Checklis"/>
      <w:r w:rsidRPr="00AF645B">
        <w:lastRenderedPageBreak/>
        <w:t>Contractor - Data Acquisition Certification Report</w:t>
      </w:r>
      <w:r w:rsidR="004D5446">
        <w:t xml:space="preserve"> Checklist</w:t>
      </w:r>
      <w:bookmarkEnd w:id="52"/>
    </w:p>
    <w:bookmarkEnd w:id="53"/>
    <w:p w:rsidR="00952EE3" w:rsidRPr="00AF645B" w:rsidRDefault="00952EE3" w:rsidP="00952EE3">
      <w:pPr>
        <w:ind w:left="360"/>
      </w:pPr>
      <w:r w:rsidRPr="00AF645B">
        <w:t>This report is required to be submitted by the Contractor to GSA for the purpose of certifying that their data acquisition deliverables meet the project requirements and QA/QC guidelines.  This report shall address the following items:</w:t>
      </w:r>
    </w:p>
    <w:p w:rsidR="00350462" w:rsidRPr="00F827AE" w:rsidRDefault="00952EE3" w:rsidP="00350462">
      <w:pPr>
        <w:ind w:left="360"/>
        <w:rPr>
          <w:b/>
        </w:rPr>
      </w:pPr>
      <w:r w:rsidRPr="00AF645B">
        <w:tab/>
      </w:r>
      <w:r w:rsidR="00350462" w:rsidRPr="00F827AE">
        <w:rPr>
          <w:b/>
        </w:rPr>
        <w:t>PHASE 2 – Data Acquisition (DAQC)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7360"/>
      </w:tblGrid>
      <w:tr w:rsidR="00350462" w:rsidRPr="00DF7979">
        <w:tc>
          <w:tcPr>
            <w:tcW w:w="1278" w:type="dxa"/>
          </w:tcPr>
          <w:p w:rsidR="00350462" w:rsidRDefault="00350462" w:rsidP="00350462">
            <w:pPr>
              <w:pStyle w:val="Default"/>
            </w:pPr>
            <w:r>
              <w:object w:dxaOrig="1311" w:dyaOrig="1343">
                <v:shape id="_x0000_i1039" type="#_x0000_t75" style="width:57.6pt;height:58.65pt" o:ole="">
                  <v:imagedata r:id="rId61" o:title=""/>
                </v:shape>
                <o:OLEObject Type="Embed" ProgID="Visio.Drawing.11" ShapeID="_x0000_i1039" DrawAspect="Content" ObjectID="_1404714077" r:id="rId65"/>
              </w:object>
            </w:r>
          </w:p>
          <w:p w:rsidR="00350462" w:rsidRDefault="00350462" w:rsidP="00350462">
            <w:pPr>
              <w:pStyle w:val="Default"/>
              <w:jc w:val="center"/>
            </w:pPr>
            <w:r>
              <w:object w:dxaOrig="1514" w:dyaOrig="2674">
                <v:shape id="_x0000_i1040" type="#_x0000_t75" style="width:63.75pt;height:114.15pt" o:ole="">
                  <v:imagedata r:id="rId66" o:title=""/>
                </v:shape>
                <o:OLEObject Type="Embed" ProgID="Visio.Drawing.11" ShapeID="_x0000_i1040" DrawAspect="Content" ObjectID="_1404714078" r:id="rId67"/>
              </w:object>
            </w:r>
          </w:p>
          <w:p w:rsidR="00350462" w:rsidRDefault="00350462" w:rsidP="000A6A44">
            <w:pPr>
              <w:pStyle w:val="Default"/>
              <w:rPr>
                <w:rFonts w:asciiTheme="minorHAnsi" w:hAnsiTheme="minorHAnsi" w:cstheme="minorHAnsi"/>
                <w:b/>
                <w:sz w:val="20"/>
                <w:szCs w:val="20"/>
              </w:rPr>
            </w:pPr>
          </w:p>
        </w:tc>
        <w:tc>
          <w:tcPr>
            <w:tcW w:w="7578" w:type="dxa"/>
          </w:tcPr>
          <w:p w:rsidR="00350462" w:rsidRDefault="00350462" w:rsidP="000A6A44">
            <w:pPr>
              <w:pStyle w:val="Default"/>
              <w:rPr>
                <w:rFonts w:asciiTheme="minorHAnsi" w:hAnsiTheme="minorHAnsi" w:cstheme="minorHAnsi"/>
                <w:b/>
                <w:sz w:val="20"/>
                <w:szCs w:val="20"/>
              </w:rPr>
            </w:pPr>
          </w:p>
          <w:p w:rsidR="00350462" w:rsidRDefault="00350462" w:rsidP="000A6A44">
            <w:pPr>
              <w:pStyle w:val="Default"/>
              <w:rPr>
                <w:rFonts w:asciiTheme="minorHAnsi" w:hAnsiTheme="minorHAnsi" w:cstheme="minorHAnsi"/>
                <w:b/>
                <w:sz w:val="20"/>
                <w:szCs w:val="20"/>
              </w:rPr>
            </w:pPr>
            <w:r>
              <w:rPr>
                <w:rFonts w:asciiTheme="minorHAnsi" w:hAnsiTheme="minorHAnsi" w:cstheme="minorHAnsi"/>
                <w:b/>
                <w:sz w:val="20"/>
                <w:szCs w:val="20"/>
              </w:rPr>
              <w:t>Data Acquisition Certification Report – Submitted by Contractor</w:t>
            </w:r>
          </w:p>
          <w:p w:rsidR="00350462" w:rsidRDefault="009C1566" w:rsidP="00350462">
            <w:pPr>
              <w:pStyle w:val="Default"/>
              <w:tabs>
                <w:tab w:val="right" w:pos="7473"/>
              </w:tabs>
              <w:rPr>
                <w:rFonts w:asciiTheme="minorHAnsi" w:hAnsiTheme="minorHAnsi" w:cstheme="minorHAnsi"/>
                <w:sz w:val="20"/>
                <w:szCs w:val="20"/>
              </w:rPr>
            </w:pPr>
            <w:sdt>
              <w:sdtPr>
                <w:rPr>
                  <w:rFonts w:asciiTheme="minorHAnsi" w:hAnsiTheme="minorHAnsi" w:cstheme="minorHAnsi"/>
                  <w:sz w:val="20"/>
                  <w:szCs w:val="20"/>
                </w:rPr>
                <w:id w:val="-169491430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50462">
              <w:rPr>
                <w:rFonts w:asciiTheme="minorHAnsi" w:hAnsiTheme="minorHAnsi" w:cstheme="minorHAnsi"/>
                <w:sz w:val="20"/>
                <w:szCs w:val="20"/>
              </w:rPr>
              <w:t xml:space="preserve">Survey Instrument Calibration Report </w:t>
            </w:r>
          </w:p>
          <w:p w:rsidR="00350462" w:rsidRDefault="009C1566" w:rsidP="00350462">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69014074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50462">
              <w:rPr>
                <w:rFonts w:asciiTheme="minorHAnsi" w:hAnsiTheme="minorHAnsi" w:cstheme="minorHAnsi"/>
                <w:sz w:val="20"/>
                <w:szCs w:val="20"/>
              </w:rPr>
              <w:t>Instrument Calibration Certificate(s) - where applicable</w:t>
            </w:r>
          </w:p>
          <w:p w:rsidR="001F454A" w:rsidRDefault="009C1566" w:rsidP="00350462">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62337093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454A">
              <w:rPr>
                <w:rFonts w:asciiTheme="minorHAnsi" w:hAnsiTheme="minorHAnsi" w:cstheme="minorHAnsi"/>
                <w:sz w:val="20"/>
                <w:szCs w:val="20"/>
              </w:rPr>
              <w:t>Date the calibration was performed</w:t>
            </w:r>
          </w:p>
          <w:p w:rsidR="001F454A" w:rsidRDefault="009C1566" w:rsidP="00900186">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119985772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1F454A">
              <w:rPr>
                <w:rFonts w:asciiTheme="minorHAnsi" w:hAnsiTheme="minorHAnsi" w:cstheme="minorHAnsi"/>
                <w:sz w:val="20"/>
                <w:szCs w:val="20"/>
              </w:rPr>
              <w:t>Name of the person, company, or organization responsible for performing the calibration</w:t>
            </w:r>
          </w:p>
          <w:p w:rsidR="001F454A" w:rsidRDefault="009C1566" w:rsidP="00350462">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04627814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Describe m</w:t>
            </w:r>
            <w:r w:rsidR="001F454A">
              <w:rPr>
                <w:rFonts w:asciiTheme="minorHAnsi" w:hAnsiTheme="minorHAnsi" w:cstheme="minorHAnsi"/>
                <w:sz w:val="20"/>
                <w:szCs w:val="20"/>
              </w:rPr>
              <w:t>ethods used to perform the calibration</w:t>
            </w:r>
          </w:p>
          <w:p w:rsidR="001F454A" w:rsidRDefault="009C1566" w:rsidP="00900186">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93382475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00186">
              <w:rPr>
                <w:rFonts w:asciiTheme="minorHAnsi" w:hAnsiTheme="minorHAnsi" w:cstheme="minorHAnsi"/>
                <w:sz w:val="20"/>
                <w:szCs w:val="20"/>
              </w:rPr>
              <w:t>Final calibration parameters or corrections determined through the calibration procedures</w:t>
            </w:r>
          </w:p>
          <w:p w:rsidR="00900186" w:rsidRDefault="009C1566" w:rsidP="00350462">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82905551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00186">
              <w:rPr>
                <w:rFonts w:asciiTheme="minorHAnsi" w:hAnsiTheme="minorHAnsi" w:cstheme="minorHAnsi"/>
                <w:sz w:val="20"/>
                <w:szCs w:val="20"/>
              </w:rPr>
              <w:t>Discussion of the results</w:t>
            </w:r>
          </w:p>
          <w:p w:rsidR="00900186" w:rsidRDefault="009C1566" w:rsidP="00900186">
            <w:pPr>
              <w:pStyle w:val="Default"/>
              <w:tabs>
                <w:tab w:val="right" w:pos="7473"/>
              </w:tabs>
              <w:ind w:left="1014" w:hanging="294"/>
              <w:rPr>
                <w:rFonts w:asciiTheme="minorHAnsi" w:hAnsiTheme="minorHAnsi" w:cstheme="minorHAnsi"/>
                <w:sz w:val="20"/>
                <w:szCs w:val="20"/>
              </w:rPr>
            </w:pPr>
            <w:sdt>
              <w:sdtPr>
                <w:rPr>
                  <w:rFonts w:asciiTheme="minorHAnsi" w:hAnsiTheme="minorHAnsi" w:cstheme="minorHAnsi"/>
                  <w:sz w:val="20"/>
                  <w:szCs w:val="20"/>
                </w:rPr>
                <w:id w:val="-79999852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00186">
              <w:rPr>
                <w:rFonts w:asciiTheme="minorHAnsi" w:hAnsiTheme="minorHAnsi" w:cstheme="minorHAnsi"/>
                <w:sz w:val="20"/>
                <w:szCs w:val="20"/>
              </w:rPr>
              <w:t xml:space="preserve">Maintenance Reports with the history of the </w:t>
            </w:r>
            <w:r w:rsidR="00F139D8">
              <w:rPr>
                <w:rFonts w:asciiTheme="minorHAnsi" w:hAnsiTheme="minorHAnsi" w:cstheme="minorHAnsi"/>
                <w:sz w:val="20"/>
                <w:szCs w:val="20"/>
              </w:rPr>
              <w:t>sensors</w:t>
            </w:r>
            <w:r w:rsidR="00900186">
              <w:rPr>
                <w:rFonts w:asciiTheme="minorHAnsi" w:hAnsiTheme="minorHAnsi" w:cstheme="minorHAnsi"/>
                <w:sz w:val="20"/>
                <w:szCs w:val="20"/>
              </w:rPr>
              <w:t xml:space="preserve"> used in data collection</w:t>
            </w:r>
          </w:p>
          <w:p w:rsidR="00350462" w:rsidRDefault="009C1566" w:rsidP="00350462">
            <w:pPr>
              <w:pStyle w:val="Default"/>
              <w:tabs>
                <w:tab w:val="right" w:pos="7473"/>
              </w:tabs>
              <w:rPr>
                <w:rFonts w:asciiTheme="minorHAnsi" w:hAnsiTheme="minorHAnsi" w:cstheme="minorHAnsi"/>
                <w:sz w:val="20"/>
                <w:szCs w:val="20"/>
              </w:rPr>
            </w:pPr>
            <w:sdt>
              <w:sdtPr>
                <w:rPr>
                  <w:rFonts w:asciiTheme="minorHAnsi" w:hAnsiTheme="minorHAnsi" w:cstheme="minorHAnsi"/>
                  <w:sz w:val="20"/>
                  <w:szCs w:val="20"/>
                </w:rPr>
                <w:id w:val="164893877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50462">
              <w:rPr>
                <w:rFonts w:asciiTheme="minorHAnsi" w:hAnsiTheme="minorHAnsi" w:cstheme="minorHAnsi"/>
                <w:sz w:val="20"/>
                <w:szCs w:val="20"/>
              </w:rPr>
              <w:t>Survey Control Report</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7097216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Project name and location</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769545496"/>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Survey date</w:t>
            </w:r>
          </w:p>
          <w:p w:rsidR="000E596A" w:rsidRDefault="000E596A" w:rsidP="006E2539">
            <w:pPr>
              <w:pStyle w:val="Default"/>
              <w:tabs>
                <w:tab w:val="right" w:pos="7473"/>
              </w:tabs>
              <w:ind w:left="654"/>
              <w:rPr>
                <w:rFonts w:asciiTheme="minorHAnsi" w:hAnsiTheme="minorHAnsi" w:cstheme="minorHAnsi"/>
                <w:sz w:val="20"/>
                <w:szCs w:val="20"/>
              </w:rPr>
            </w:pPr>
            <w:r>
              <w:rPr>
                <w:rFonts w:asciiTheme="minorHAnsi" w:hAnsiTheme="minorHAnsi" w:cstheme="minorHAnsi"/>
                <w:sz w:val="20"/>
                <w:szCs w:val="20"/>
              </w:rPr>
              <w:softHyphen/>
            </w:r>
            <w:r>
              <w:rPr>
                <w:rFonts w:asciiTheme="minorHAnsi" w:hAnsiTheme="minorHAnsi" w:cstheme="minorHAnsi"/>
                <w:sz w:val="20"/>
                <w:szCs w:val="20"/>
              </w:rPr>
              <w:softHyphen/>
            </w:r>
            <w:r w:rsidR="006E2539">
              <w:rPr>
                <w:rFonts w:asciiTheme="minorHAnsi" w:hAnsiTheme="minorHAnsi" w:cstheme="minorHAnsi"/>
                <w:sz w:val="20"/>
                <w:szCs w:val="20"/>
              </w:rPr>
              <w:t xml:space="preserve">  </w:t>
            </w:r>
            <w:sdt>
              <w:sdtPr>
                <w:rPr>
                  <w:rFonts w:asciiTheme="minorHAnsi" w:hAnsiTheme="minorHAnsi" w:cstheme="minorHAnsi"/>
                  <w:sz w:val="20"/>
                  <w:szCs w:val="20"/>
                </w:rPr>
                <w:id w:val="1464155991"/>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Pr>
                <w:rFonts w:asciiTheme="minorHAnsi" w:hAnsiTheme="minorHAnsi" w:cstheme="minorHAnsi"/>
                <w:sz w:val="20"/>
                <w:szCs w:val="20"/>
              </w:rPr>
              <w:t>Coordinate Datum</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53355301"/>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Personnel, equipment used and type of survey i.e. open or closed traverses</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487988778"/>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Diagram of control network</w:t>
            </w:r>
          </w:p>
          <w:p w:rsidR="000E596A" w:rsidRDefault="009C1566" w:rsidP="000E596A">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166589610"/>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Control found and set</w:t>
            </w:r>
          </w:p>
          <w:p w:rsidR="006A3D58"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66235733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0E596A">
              <w:rPr>
                <w:rFonts w:asciiTheme="minorHAnsi" w:hAnsiTheme="minorHAnsi" w:cstheme="minorHAnsi"/>
                <w:sz w:val="20"/>
                <w:szCs w:val="20"/>
              </w:rPr>
              <w:t>Traverse adjustment report</w:t>
            </w:r>
          </w:p>
          <w:p w:rsidR="00350462"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89146853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50462">
              <w:rPr>
                <w:rFonts w:asciiTheme="minorHAnsi" w:hAnsiTheme="minorHAnsi" w:cstheme="minorHAnsi"/>
                <w:sz w:val="20"/>
                <w:szCs w:val="20"/>
              </w:rPr>
              <w:t>ASCII Text File containing control points</w:t>
            </w:r>
          </w:p>
          <w:p w:rsidR="00350462"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55187582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50462">
              <w:rPr>
                <w:rFonts w:asciiTheme="minorHAnsi" w:hAnsiTheme="minorHAnsi" w:cstheme="minorHAnsi"/>
                <w:sz w:val="20"/>
                <w:szCs w:val="20"/>
              </w:rPr>
              <w:t>Scan Plan Report</w:t>
            </w:r>
          </w:p>
          <w:p w:rsidR="00A601E6" w:rsidRDefault="00F139D8" w:rsidP="00A601E6">
            <w:pPr>
              <w:pStyle w:val="Default"/>
              <w:ind w:left="720"/>
              <w:rPr>
                <w:rFonts w:asciiTheme="minorHAnsi" w:hAnsiTheme="minorHAnsi" w:cstheme="minorHAnsi"/>
                <w:sz w:val="20"/>
                <w:szCs w:val="20"/>
              </w:rPr>
            </w:pPr>
            <w:r>
              <w:rPr>
                <w:rFonts w:asciiTheme="minorHAnsi" w:hAnsiTheme="minorHAnsi" w:cstheme="minorHAnsi"/>
                <w:sz w:val="20"/>
                <w:szCs w:val="20"/>
              </w:rPr>
              <w:softHyphen/>
            </w:r>
            <w:r>
              <w:rPr>
                <w:rFonts w:asciiTheme="minorHAnsi" w:hAnsiTheme="minorHAnsi" w:cstheme="minorHAnsi"/>
                <w:sz w:val="20"/>
                <w:szCs w:val="20"/>
              </w:rPr>
              <w:softHyphen/>
            </w:r>
            <w:r w:rsidR="006E2539">
              <w:rPr>
                <w:rFonts w:asciiTheme="minorHAnsi" w:hAnsiTheme="minorHAnsi" w:cstheme="minorHAnsi"/>
                <w:sz w:val="20"/>
                <w:szCs w:val="20"/>
              </w:rPr>
              <w:t xml:space="preserve"> </w:t>
            </w:r>
            <w:sdt>
              <w:sdtPr>
                <w:rPr>
                  <w:rFonts w:asciiTheme="minorHAnsi" w:hAnsiTheme="minorHAnsi" w:cstheme="minorHAnsi"/>
                  <w:sz w:val="20"/>
                  <w:szCs w:val="20"/>
                </w:rPr>
                <w:id w:val="-73493369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A601E6">
              <w:rPr>
                <w:rFonts w:asciiTheme="minorHAnsi" w:hAnsiTheme="minorHAnsi" w:cstheme="minorHAnsi"/>
                <w:sz w:val="20"/>
                <w:szCs w:val="20"/>
              </w:rPr>
              <w:t>Pertinent field notes</w:t>
            </w:r>
          </w:p>
          <w:p w:rsidR="003F59F0" w:rsidRDefault="009C1566" w:rsidP="003F59F0">
            <w:pPr>
              <w:pStyle w:val="Default"/>
              <w:ind w:left="720"/>
              <w:rPr>
                <w:rFonts w:asciiTheme="minorHAnsi" w:hAnsiTheme="minorHAnsi" w:cstheme="minorHAnsi"/>
                <w:sz w:val="20"/>
                <w:szCs w:val="20"/>
              </w:rPr>
            </w:pPr>
            <w:sdt>
              <w:sdtPr>
                <w:rPr>
                  <w:rFonts w:asciiTheme="minorHAnsi" w:hAnsiTheme="minorHAnsi" w:cstheme="minorHAnsi"/>
                  <w:sz w:val="20"/>
                  <w:szCs w:val="20"/>
                </w:rPr>
                <w:id w:val="-113678703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F59F0">
              <w:rPr>
                <w:rFonts w:asciiTheme="minorHAnsi" w:hAnsiTheme="minorHAnsi" w:cstheme="minorHAnsi"/>
                <w:sz w:val="20"/>
                <w:szCs w:val="20"/>
              </w:rPr>
              <w:t xml:space="preserve">Graphical </w:t>
            </w:r>
            <w:r w:rsidR="00A601E6">
              <w:rPr>
                <w:rFonts w:asciiTheme="minorHAnsi" w:hAnsiTheme="minorHAnsi" w:cstheme="minorHAnsi"/>
                <w:sz w:val="20"/>
                <w:szCs w:val="20"/>
              </w:rPr>
              <w:t>Scan P</w:t>
            </w:r>
            <w:r w:rsidR="003F59F0">
              <w:rPr>
                <w:rFonts w:asciiTheme="minorHAnsi" w:hAnsiTheme="minorHAnsi" w:cstheme="minorHAnsi"/>
                <w:sz w:val="20"/>
                <w:szCs w:val="20"/>
              </w:rPr>
              <w:t>lan showing:</w:t>
            </w:r>
          </w:p>
          <w:p w:rsidR="003F59F0" w:rsidRDefault="009C1566" w:rsidP="003F59F0">
            <w:pPr>
              <w:pStyle w:val="Default"/>
              <w:ind w:left="1440"/>
              <w:rPr>
                <w:rFonts w:asciiTheme="minorHAnsi" w:hAnsiTheme="minorHAnsi" w:cstheme="minorHAnsi"/>
                <w:sz w:val="20"/>
                <w:szCs w:val="20"/>
              </w:rPr>
            </w:pPr>
            <w:sdt>
              <w:sdtPr>
                <w:rPr>
                  <w:rFonts w:asciiTheme="minorHAnsi" w:hAnsiTheme="minorHAnsi" w:cstheme="minorHAnsi"/>
                  <w:sz w:val="20"/>
                  <w:szCs w:val="20"/>
                </w:rPr>
                <w:id w:val="153577243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F59F0">
              <w:rPr>
                <w:rFonts w:asciiTheme="minorHAnsi" w:hAnsiTheme="minorHAnsi" w:cstheme="minorHAnsi"/>
                <w:sz w:val="20"/>
                <w:szCs w:val="20"/>
              </w:rPr>
              <w:t>static scanner locations or path of mobile scanner</w:t>
            </w:r>
          </w:p>
          <w:p w:rsidR="003F59F0" w:rsidRDefault="009C1566" w:rsidP="003F59F0">
            <w:pPr>
              <w:pStyle w:val="Default"/>
              <w:ind w:left="1734" w:hanging="294"/>
              <w:rPr>
                <w:rFonts w:asciiTheme="minorHAnsi" w:hAnsiTheme="minorHAnsi" w:cstheme="minorHAnsi"/>
                <w:sz w:val="20"/>
                <w:szCs w:val="20"/>
              </w:rPr>
            </w:pPr>
            <w:sdt>
              <w:sdtPr>
                <w:rPr>
                  <w:rFonts w:asciiTheme="minorHAnsi" w:hAnsiTheme="minorHAnsi" w:cstheme="minorHAnsi"/>
                  <w:sz w:val="20"/>
                  <w:szCs w:val="20"/>
                </w:rPr>
                <w:id w:val="28716823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3F59F0">
              <w:rPr>
                <w:rFonts w:asciiTheme="minorHAnsi" w:hAnsiTheme="minorHAnsi" w:cstheme="minorHAnsi"/>
                <w:sz w:val="20"/>
                <w:szCs w:val="20"/>
              </w:rPr>
              <w:t>if applicable: target locations, target ID’s, target types,  target heights</w:t>
            </w:r>
          </w:p>
          <w:p w:rsidR="00756F99" w:rsidRDefault="00756F99" w:rsidP="003F59F0">
            <w:pPr>
              <w:pStyle w:val="Default"/>
              <w:ind w:left="1734" w:hanging="294"/>
              <w:rPr>
                <w:rFonts w:asciiTheme="minorHAnsi" w:hAnsiTheme="minorHAnsi" w:cstheme="minorHAnsi"/>
                <w:sz w:val="20"/>
                <w:szCs w:val="20"/>
              </w:rPr>
            </w:pPr>
          </w:p>
          <w:p w:rsidR="003F59F0" w:rsidRDefault="003F59F0" w:rsidP="003F59F0">
            <w:pPr>
              <w:pStyle w:val="Default"/>
              <w:ind w:left="1440"/>
              <w:rPr>
                <w:rFonts w:asciiTheme="minorHAnsi" w:hAnsiTheme="minorHAnsi" w:cstheme="minorHAnsi"/>
                <w:sz w:val="20"/>
                <w:szCs w:val="20"/>
              </w:rPr>
            </w:pPr>
            <w:r>
              <w:rPr>
                <w:rFonts w:asciiTheme="minorHAnsi" w:hAnsiTheme="minorHAnsi" w:cstheme="minorHAnsi"/>
                <w:sz w:val="20"/>
                <w:szCs w:val="20"/>
              </w:rPr>
              <w:t xml:space="preserve">Note: provide </w:t>
            </w:r>
            <w:r w:rsidRPr="003F59F0">
              <w:rPr>
                <w:rFonts w:asciiTheme="minorHAnsi" w:hAnsiTheme="minorHAnsi" w:cstheme="minorHAnsi"/>
                <w:sz w:val="20"/>
                <w:szCs w:val="20"/>
              </w:rPr>
              <w:t>sufficient detail to replicate the process f</w:t>
            </w:r>
            <w:r>
              <w:rPr>
                <w:rFonts w:asciiTheme="minorHAnsi" w:hAnsiTheme="minorHAnsi" w:cstheme="minorHAnsi"/>
                <w:sz w:val="20"/>
                <w:szCs w:val="20"/>
              </w:rPr>
              <w:t xml:space="preserve">or field validation </w:t>
            </w:r>
            <w:r w:rsidRPr="003F59F0">
              <w:rPr>
                <w:rFonts w:asciiTheme="minorHAnsi" w:hAnsiTheme="minorHAnsi" w:cstheme="minorHAnsi"/>
                <w:sz w:val="20"/>
                <w:szCs w:val="20"/>
              </w:rPr>
              <w:t>of the data should it be required</w:t>
            </w:r>
            <w:r>
              <w:rPr>
                <w:rFonts w:asciiTheme="minorHAnsi" w:hAnsiTheme="minorHAnsi" w:cstheme="minorHAnsi"/>
                <w:sz w:val="20"/>
                <w:szCs w:val="20"/>
              </w:rPr>
              <w:t>.</w:t>
            </w:r>
          </w:p>
          <w:p w:rsidR="00350462" w:rsidRPr="00A73566" w:rsidRDefault="00350462" w:rsidP="000E596A">
            <w:pPr>
              <w:pStyle w:val="Default"/>
              <w:ind w:left="720"/>
              <w:rPr>
                <w:rFonts w:asciiTheme="minorHAnsi" w:hAnsiTheme="minorHAnsi" w:cstheme="minorHAnsi"/>
                <w:sz w:val="20"/>
                <w:szCs w:val="20"/>
              </w:rPr>
            </w:pPr>
          </w:p>
        </w:tc>
      </w:tr>
    </w:tbl>
    <w:p w:rsidR="00350462" w:rsidRPr="00AF645B" w:rsidRDefault="00350462" w:rsidP="00952EE3"/>
    <w:p w:rsidR="00952EE3" w:rsidRDefault="00952EE3" w:rsidP="00952EE3">
      <w:pPr>
        <w:spacing w:after="0" w:line="240" w:lineRule="auto"/>
        <w:rPr>
          <w:rFonts w:ascii="Cambria" w:eastAsia="Times New Roman" w:hAnsi="Cambria"/>
          <w:b/>
          <w:bCs/>
          <w:color w:val="365F91"/>
          <w:sz w:val="36"/>
          <w:szCs w:val="36"/>
        </w:rPr>
      </w:pPr>
      <w:r>
        <w:rPr>
          <w:sz w:val="36"/>
          <w:szCs w:val="36"/>
        </w:rPr>
        <w:br w:type="page"/>
      </w:r>
    </w:p>
    <w:p w:rsidR="00952EE3" w:rsidRDefault="00952EE3" w:rsidP="00204B4A">
      <w:pPr>
        <w:pStyle w:val="Heading2"/>
        <w:spacing w:after="240"/>
        <w:jc w:val="center"/>
      </w:pPr>
      <w:bookmarkStart w:id="54" w:name="_Toc326351235"/>
      <w:bookmarkStart w:id="55" w:name="Contractor_Data_Proc_Cert_Report_Checkli"/>
      <w:r w:rsidRPr="00BD0A82">
        <w:lastRenderedPageBreak/>
        <w:t>Contractor - Data Processing Certification Report</w:t>
      </w:r>
      <w:r w:rsidR="004D5446">
        <w:t xml:space="preserve"> Checklist</w:t>
      </w:r>
      <w:bookmarkEnd w:id="54"/>
    </w:p>
    <w:bookmarkEnd w:id="55"/>
    <w:p w:rsidR="00952EE3" w:rsidRDefault="00952EE3" w:rsidP="00952EE3">
      <w:pPr>
        <w:ind w:left="360"/>
      </w:pPr>
      <w:r>
        <w:t>This report is required to be submitted by the Contractor to GSA for the purpose of certifying that their data processing deliverables meet the project requirements and QA/QC guidelines.  This report shall address the following items:</w:t>
      </w:r>
    </w:p>
    <w:p w:rsidR="00350462" w:rsidRPr="00A73566" w:rsidRDefault="005F10F1" w:rsidP="00350462">
      <w:pPr>
        <w:ind w:left="360"/>
        <w:rPr>
          <w:b/>
        </w:rPr>
      </w:pPr>
      <w:r>
        <w:tab/>
      </w:r>
      <w:r w:rsidR="00350462" w:rsidRPr="00F827AE">
        <w:rPr>
          <w:b/>
        </w:rPr>
        <w:t>PHASE 3 – Data Processin</w:t>
      </w:r>
      <w:r w:rsidR="00350462">
        <w:rPr>
          <w:b/>
        </w:rPr>
        <w:t>g (DPQC)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7360"/>
      </w:tblGrid>
      <w:tr w:rsidR="00350462" w:rsidRPr="00DF7979">
        <w:tc>
          <w:tcPr>
            <w:tcW w:w="1278" w:type="dxa"/>
          </w:tcPr>
          <w:p w:rsidR="00350462" w:rsidRDefault="00350462" w:rsidP="00350462">
            <w:pPr>
              <w:pStyle w:val="Default"/>
            </w:pPr>
            <w:r>
              <w:object w:dxaOrig="1311" w:dyaOrig="1343">
                <v:shape id="_x0000_i1041" type="#_x0000_t75" style="width:57.6pt;height:58.65pt" o:ole="">
                  <v:imagedata r:id="rId61" o:title=""/>
                </v:shape>
                <o:OLEObject Type="Embed" ProgID="Visio.Drawing.11" ShapeID="_x0000_i1041" DrawAspect="Content" ObjectID="_1404714079" r:id="rId68"/>
              </w:object>
            </w:r>
          </w:p>
          <w:p w:rsidR="00350462" w:rsidRDefault="00350462" w:rsidP="00350462">
            <w:pPr>
              <w:pStyle w:val="Default"/>
              <w:jc w:val="center"/>
            </w:pPr>
            <w:r>
              <w:object w:dxaOrig="1514" w:dyaOrig="2674">
                <v:shape id="_x0000_i1042" type="#_x0000_t75" style="width:63.75pt;height:114.15pt" o:ole="">
                  <v:imagedata r:id="rId69" o:title=""/>
                </v:shape>
                <o:OLEObject Type="Embed" ProgID="Visio.Drawing.11" ShapeID="_x0000_i1042" DrawAspect="Content" ObjectID="_1404714080" r:id="rId70"/>
              </w:object>
            </w:r>
          </w:p>
          <w:p w:rsidR="00350462" w:rsidRDefault="00350462" w:rsidP="000A6A44">
            <w:pPr>
              <w:pStyle w:val="Default"/>
              <w:rPr>
                <w:rFonts w:asciiTheme="minorHAnsi" w:hAnsiTheme="minorHAnsi" w:cstheme="minorHAnsi"/>
                <w:b/>
                <w:sz w:val="20"/>
                <w:szCs w:val="20"/>
              </w:rPr>
            </w:pPr>
          </w:p>
        </w:tc>
        <w:tc>
          <w:tcPr>
            <w:tcW w:w="7560" w:type="dxa"/>
          </w:tcPr>
          <w:p w:rsidR="00350462" w:rsidRDefault="00350462" w:rsidP="000A6A44">
            <w:pPr>
              <w:pStyle w:val="Default"/>
              <w:rPr>
                <w:rFonts w:asciiTheme="minorHAnsi" w:hAnsiTheme="minorHAnsi" w:cstheme="minorHAnsi"/>
                <w:b/>
                <w:sz w:val="20"/>
                <w:szCs w:val="20"/>
              </w:rPr>
            </w:pPr>
            <w:r>
              <w:rPr>
                <w:rFonts w:asciiTheme="minorHAnsi" w:hAnsiTheme="minorHAnsi" w:cstheme="minorHAnsi"/>
                <w:b/>
                <w:sz w:val="20"/>
                <w:szCs w:val="20"/>
              </w:rPr>
              <w:t>Data Processing Certification Report – Submitted by Contractor</w:t>
            </w:r>
          </w:p>
          <w:p w:rsidR="00756F99" w:rsidRDefault="009C1566" w:rsidP="00756F99">
            <w:pPr>
              <w:pStyle w:val="Default"/>
              <w:rPr>
                <w:rFonts w:asciiTheme="minorHAnsi" w:hAnsiTheme="minorHAnsi" w:cstheme="minorHAnsi"/>
                <w:sz w:val="20"/>
                <w:szCs w:val="20"/>
              </w:rPr>
            </w:pPr>
            <w:sdt>
              <w:sdtPr>
                <w:rPr>
                  <w:rFonts w:asciiTheme="minorHAnsi" w:hAnsiTheme="minorHAnsi" w:cstheme="minorHAnsi"/>
                  <w:sz w:val="20"/>
                  <w:szCs w:val="20"/>
                </w:rPr>
                <w:id w:val="193762588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Registration Accuracy Report</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809636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Project name and location</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94157605"/>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Date of report</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0362285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Author of the Report</w:t>
            </w:r>
          </w:p>
          <w:p w:rsidR="00F55162"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29776538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the registration</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24946776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Registration results</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17014662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68520635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registration</w:t>
            </w:r>
          </w:p>
          <w:p w:rsidR="00756F99" w:rsidRPr="00984EDC" w:rsidRDefault="009C1566" w:rsidP="00756F99">
            <w:pPr>
              <w:pStyle w:val="Default"/>
              <w:tabs>
                <w:tab w:val="left" w:pos="997"/>
                <w:tab w:val="right" w:pos="7473"/>
              </w:tabs>
              <w:ind w:left="972" w:hanging="252"/>
              <w:rPr>
                <w:rFonts w:asciiTheme="minorHAnsi" w:hAnsiTheme="minorHAnsi" w:cstheme="minorHAnsi"/>
                <w:sz w:val="20"/>
                <w:szCs w:val="20"/>
              </w:rPr>
            </w:pPr>
            <w:sdt>
              <w:sdtPr>
                <w:rPr>
                  <w:rFonts w:asciiTheme="minorHAnsi" w:hAnsiTheme="minorHAnsi" w:cstheme="minorHAnsi"/>
                  <w:sz w:val="20"/>
                  <w:szCs w:val="20"/>
                </w:rPr>
                <w:id w:val="-145987092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Certification that the registration falls within the range of acceptable error as   defined in the QA Project Plan</w:t>
            </w:r>
          </w:p>
          <w:p w:rsidR="00756F99" w:rsidRDefault="009C1566" w:rsidP="00756F99">
            <w:pPr>
              <w:pStyle w:val="Default"/>
              <w:rPr>
                <w:rFonts w:asciiTheme="minorHAnsi" w:hAnsiTheme="minorHAnsi" w:cstheme="minorHAnsi"/>
                <w:sz w:val="20"/>
                <w:szCs w:val="20"/>
              </w:rPr>
            </w:pPr>
            <w:sdt>
              <w:sdtPr>
                <w:rPr>
                  <w:rFonts w:asciiTheme="minorHAnsi" w:hAnsiTheme="minorHAnsi" w:cstheme="minorHAnsi"/>
                  <w:sz w:val="20"/>
                  <w:szCs w:val="20"/>
                </w:rPr>
                <w:id w:val="1897985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Visual Point Cloud Data Check Report</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00096322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Project name and location</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37484796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Date of report</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28719990"/>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Author of the Report</w:t>
            </w:r>
          </w:p>
          <w:p w:rsidR="006A3D58"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83448918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the visual data check</w:t>
            </w:r>
          </w:p>
          <w:p w:rsidR="00756F99" w:rsidRDefault="009C1566" w:rsidP="006A3D58">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66671651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Visual data check results</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49432439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32208700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visual point cloud data check</w:t>
            </w:r>
          </w:p>
          <w:p w:rsidR="00756F99" w:rsidRDefault="009C1566" w:rsidP="00756F99">
            <w:pPr>
              <w:pStyle w:val="Default"/>
              <w:rPr>
                <w:rFonts w:asciiTheme="minorHAnsi" w:hAnsiTheme="minorHAnsi" w:cstheme="minorHAnsi"/>
                <w:sz w:val="20"/>
                <w:szCs w:val="20"/>
              </w:rPr>
            </w:pPr>
            <w:sdt>
              <w:sdtPr>
                <w:rPr>
                  <w:rFonts w:asciiTheme="minorHAnsi" w:hAnsiTheme="minorHAnsi" w:cstheme="minorHAnsi"/>
                  <w:sz w:val="20"/>
                  <w:szCs w:val="20"/>
                </w:rPr>
                <w:id w:val="-140406264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Model Check Report</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194927343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Project name and location</w:t>
            </w:r>
          </w:p>
          <w:p w:rsidR="00756F99" w:rsidRDefault="009C1566" w:rsidP="00756F99">
            <w:pPr>
              <w:pStyle w:val="Default"/>
              <w:tabs>
                <w:tab w:val="right" w:pos="7473"/>
              </w:tabs>
              <w:ind w:left="720"/>
              <w:rPr>
                <w:rFonts w:asciiTheme="minorHAnsi" w:hAnsiTheme="minorHAnsi" w:cstheme="minorHAnsi"/>
                <w:sz w:val="20"/>
                <w:szCs w:val="20"/>
              </w:rPr>
            </w:pPr>
            <w:sdt>
              <w:sdtPr>
                <w:rPr>
                  <w:rFonts w:asciiTheme="minorHAnsi" w:hAnsiTheme="minorHAnsi" w:cstheme="minorHAnsi"/>
                  <w:sz w:val="20"/>
                  <w:szCs w:val="20"/>
                </w:rPr>
                <w:id w:val="50510689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Date of report</w:t>
            </w:r>
          </w:p>
          <w:p w:rsidR="006A3D58" w:rsidRDefault="009C1566" w:rsidP="006A3D58">
            <w:pPr>
              <w:pStyle w:val="Default"/>
              <w:tabs>
                <w:tab w:val="right" w:pos="7473"/>
              </w:tabs>
              <w:ind w:left="972" w:hanging="252"/>
              <w:rPr>
                <w:rFonts w:asciiTheme="minorHAnsi" w:hAnsiTheme="minorHAnsi" w:cstheme="minorHAnsi"/>
                <w:sz w:val="20"/>
                <w:szCs w:val="20"/>
              </w:rPr>
            </w:pPr>
            <w:sdt>
              <w:sdtPr>
                <w:rPr>
                  <w:rFonts w:asciiTheme="minorHAnsi" w:hAnsiTheme="minorHAnsi" w:cstheme="minorHAnsi"/>
                  <w:sz w:val="20"/>
                  <w:szCs w:val="20"/>
                </w:rPr>
                <w:id w:val="-116623987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Author of the Report</w:t>
            </w:r>
          </w:p>
          <w:p w:rsidR="006A3D58" w:rsidRDefault="009C1566" w:rsidP="006A3D58">
            <w:pPr>
              <w:pStyle w:val="Default"/>
              <w:tabs>
                <w:tab w:val="right" w:pos="7473"/>
              </w:tabs>
              <w:ind w:left="972" w:hanging="252"/>
              <w:rPr>
                <w:rFonts w:asciiTheme="minorHAnsi" w:hAnsiTheme="minorHAnsi" w:cstheme="minorHAnsi"/>
                <w:sz w:val="20"/>
                <w:szCs w:val="20"/>
              </w:rPr>
            </w:pPr>
            <w:sdt>
              <w:sdtPr>
                <w:rPr>
                  <w:rFonts w:asciiTheme="minorHAnsi" w:hAnsiTheme="minorHAnsi" w:cstheme="minorHAnsi"/>
                  <w:sz w:val="20"/>
                  <w:szCs w:val="20"/>
                </w:rPr>
                <w:id w:val="50024576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Model Integrity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41270446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 xml:space="preserve">Provide certification that there are no undefined elements </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35383753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 xml:space="preserve">Provide certification that there are no incorrectly defined elements </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09648702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Provide certification that there are no duplicated elements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51719578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 xml:space="preserve">Provide certification that elements are tight fitting or “water tight” </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77117195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the model integrity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1760663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Present model integrity check results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63630345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31062380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model integrity check</w:t>
            </w:r>
          </w:p>
          <w:p w:rsidR="00756F99" w:rsidRDefault="009C1566" w:rsidP="00756F99">
            <w:pPr>
              <w:pStyle w:val="Default"/>
              <w:ind w:left="720"/>
              <w:rPr>
                <w:rFonts w:asciiTheme="minorHAnsi" w:hAnsiTheme="minorHAnsi" w:cstheme="minorHAnsi"/>
                <w:sz w:val="20"/>
                <w:szCs w:val="20"/>
              </w:rPr>
            </w:pPr>
            <w:sdt>
              <w:sdtPr>
                <w:rPr>
                  <w:rFonts w:asciiTheme="minorHAnsi" w:hAnsiTheme="minorHAnsi" w:cstheme="minorHAnsi"/>
                  <w:sz w:val="20"/>
                  <w:szCs w:val="20"/>
                </w:rPr>
                <w:id w:val="-67518490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Model Control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2685255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Provide certification that model coordinates match the acquired data coordinates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886611854"/>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Provide certification of inclusion and proper alignment of the control points in the model</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22514325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the model control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21449937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Present model control check results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8396684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ind w:left="1440"/>
              <w:rPr>
                <w:rFonts w:asciiTheme="minorHAnsi" w:hAnsiTheme="minorHAnsi" w:cstheme="minorHAnsi"/>
                <w:sz w:val="20"/>
                <w:szCs w:val="20"/>
              </w:rPr>
            </w:pPr>
            <w:sdt>
              <w:sdtPr>
                <w:rPr>
                  <w:rFonts w:asciiTheme="minorHAnsi" w:hAnsiTheme="minorHAnsi" w:cstheme="minorHAnsi"/>
                  <w:sz w:val="20"/>
                  <w:szCs w:val="20"/>
                </w:rPr>
                <w:id w:val="-90106134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model control checks</w:t>
            </w:r>
          </w:p>
          <w:p w:rsidR="00756F99" w:rsidRDefault="00756F99" w:rsidP="00756F99">
            <w:pPr>
              <w:pStyle w:val="Default"/>
              <w:ind w:left="720"/>
              <w:rPr>
                <w:rFonts w:asciiTheme="minorHAnsi" w:hAnsiTheme="minorHAnsi" w:cstheme="minorHAnsi"/>
                <w:sz w:val="20"/>
                <w:szCs w:val="20"/>
              </w:rPr>
            </w:pPr>
          </w:p>
          <w:p w:rsidR="00756F99" w:rsidRDefault="009C1566" w:rsidP="00756F99">
            <w:pPr>
              <w:pStyle w:val="Default"/>
              <w:ind w:left="720"/>
              <w:rPr>
                <w:rFonts w:asciiTheme="minorHAnsi" w:hAnsiTheme="minorHAnsi" w:cstheme="minorHAnsi"/>
                <w:sz w:val="20"/>
                <w:szCs w:val="20"/>
              </w:rPr>
            </w:pPr>
            <w:sdt>
              <w:sdtPr>
                <w:rPr>
                  <w:rFonts w:asciiTheme="minorHAnsi" w:hAnsiTheme="minorHAnsi" w:cstheme="minorHAnsi"/>
                  <w:sz w:val="20"/>
                  <w:szCs w:val="20"/>
                </w:rPr>
                <w:id w:val="-102016282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Interference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37075927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Provide clash reports showing and certifying the model is clash free</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698972000"/>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the interference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785105214"/>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Present interference check results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475719632"/>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ind w:left="1440"/>
              <w:rPr>
                <w:rFonts w:asciiTheme="minorHAnsi" w:hAnsiTheme="minorHAnsi" w:cstheme="minorHAnsi"/>
                <w:sz w:val="20"/>
                <w:szCs w:val="20"/>
              </w:rPr>
            </w:pPr>
            <w:sdt>
              <w:sdtPr>
                <w:rPr>
                  <w:rFonts w:asciiTheme="minorHAnsi" w:hAnsiTheme="minorHAnsi" w:cstheme="minorHAnsi"/>
                  <w:sz w:val="20"/>
                  <w:szCs w:val="20"/>
                </w:rPr>
                <w:id w:val="-286360165"/>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interference checks</w:t>
            </w:r>
          </w:p>
          <w:p w:rsidR="00756F99" w:rsidRDefault="009C1566" w:rsidP="00756F99">
            <w:pPr>
              <w:pStyle w:val="Default"/>
              <w:ind w:left="720"/>
              <w:rPr>
                <w:rFonts w:asciiTheme="minorHAnsi" w:hAnsiTheme="minorHAnsi" w:cstheme="minorHAnsi"/>
                <w:sz w:val="20"/>
                <w:szCs w:val="20"/>
              </w:rPr>
            </w:pPr>
            <w:sdt>
              <w:sdtPr>
                <w:rPr>
                  <w:rFonts w:asciiTheme="minorHAnsi" w:hAnsiTheme="minorHAnsi" w:cstheme="minorHAnsi"/>
                  <w:sz w:val="20"/>
                  <w:szCs w:val="20"/>
                </w:rPr>
                <w:id w:val="-181925489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Standards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12346187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Provide certification that any data format, CAD, BIM or other standards required in the SOW have been met</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987464670"/>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Describe method used to perform standards checks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73994009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Present standards check results</w:t>
            </w:r>
          </w:p>
          <w:p w:rsidR="00756F99" w:rsidRDefault="009C1566" w:rsidP="00756F99">
            <w:pPr>
              <w:pStyle w:val="Default"/>
              <w:tabs>
                <w:tab w:val="right" w:pos="7473"/>
              </w:tabs>
              <w:ind w:left="1692" w:hanging="252"/>
              <w:rPr>
                <w:rFonts w:asciiTheme="minorHAnsi" w:hAnsiTheme="minorHAnsi" w:cstheme="minorHAnsi"/>
                <w:sz w:val="20"/>
                <w:szCs w:val="20"/>
              </w:rPr>
            </w:pPr>
            <w:sdt>
              <w:sdtPr>
                <w:rPr>
                  <w:rFonts w:asciiTheme="minorHAnsi" w:hAnsiTheme="minorHAnsi" w:cstheme="minorHAnsi"/>
                  <w:sz w:val="20"/>
                  <w:szCs w:val="20"/>
                </w:rPr>
                <w:id w:val="-169496498"/>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Corrective action taken (if any)</w:t>
            </w:r>
          </w:p>
          <w:p w:rsidR="00756F99" w:rsidRDefault="009C1566" w:rsidP="00756F99">
            <w:pPr>
              <w:pStyle w:val="Default"/>
              <w:ind w:left="1440"/>
              <w:rPr>
                <w:rFonts w:asciiTheme="minorHAnsi" w:hAnsiTheme="minorHAnsi" w:cstheme="minorHAnsi"/>
                <w:sz w:val="20"/>
                <w:szCs w:val="20"/>
              </w:rPr>
            </w:pPr>
            <w:sdt>
              <w:sdtPr>
                <w:rPr>
                  <w:rFonts w:asciiTheme="minorHAnsi" w:hAnsiTheme="minorHAnsi" w:cstheme="minorHAnsi"/>
                  <w:sz w:val="20"/>
                  <w:szCs w:val="20"/>
                </w:rPr>
                <w:id w:val="-86475000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756F99">
              <w:rPr>
                <w:rFonts w:asciiTheme="minorHAnsi" w:hAnsiTheme="minorHAnsi" w:cstheme="minorHAnsi"/>
                <w:sz w:val="20"/>
                <w:szCs w:val="20"/>
              </w:rPr>
              <w:t>Name of the individual who performed the standards checks</w:t>
            </w:r>
          </w:p>
          <w:p w:rsidR="00350462" w:rsidRPr="00A73566" w:rsidRDefault="00350462" w:rsidP="000A6A44">
            <w:pPr>
              <w:pStyle w:val="Default"/>
              <w:ind w:left="720"/>
              <w:rPr>
                <w:rFonts w:asciiTheme="minorHAnsi" w:hAnsiTheme="minorHAnsi" w:cstheme="minorHAnsi"/>
                <w:sz w:val="20"/>
                <w:szCs w:val="20"/>
              </w:rPr>
            </w:pPr>
          </w:p>
        </w:tc>
      </w:tr>
    </w:tbl>
    <w:p w:rsidR="00952EE3" w:rsidRPr="00DF5D2A" w:rsidRDefault="00952EE3" w:rsidP="00952EE3">
      <w:pPr>
        <w:rPr>
          <w:u w:val="single"/>
        </w:rPr>
      </w:pPr>
    </w:p>
    <w:p w:rsidR="00952EE3" w:rsidRDefault="00952EE3" w:rsidP="00952EE3">
      <w:pPr>
        <w:spacing w:after="0" w:line="240" w:lineRule="auto"/>
        <w:rPr>
          <w:rFonts w:ascii="Cambria" w:eastAsia="Times New Roman" w:hAnsi="Cambria"/>
          <w:b/>
          <w:bCs/>
          <w:color w:val="365F91"/>
          <w:sz w:val="36"/>
          <w:szCs w:val="36"/>
        </w:rPr>
      </w:pPr>
      <w:r>
        <w:rPr>
          <w:sz w:val="36"/>
          <w:szCs w:val="36"/>
        </w:rPr>
        <w:br w:type="page"/>
      </w:r>
    </w:p>
    <w:p w:rsidR="00952EE3" w:rsidRPr="00BD0A82" w:rsidRDefault="00952EE3" w:rsidP="00204B4A">
      <w:pPr>
        <w:pStyle w:val="Heading2"/>
        <w:spacing w:after="240"/>
        <w:jc w:val="center"/>
      </w:pPr>
      <w:bookmarkStart w:id="56" w:name="_Toc326351236"/>
      <w:bookmarkStart w:id="57" w:name="Contractor_Field_Qual_Dem_Report_Checkli"/>
      <w:r w:rsidRPr="00BD0A82">
        <w:lastRenderedPageBreak/>
        <w:t>Contractor – Field Quality Demonstration Report</w:t>
      </w:r>
      <w:r w:rsidR="004D5446">
        <w:t xml:space="preserve"> Checklist</w:t>
      </w:r>
      <w:bookmarkEnd w:id="56"/>
    </w:p>
    <w:bookmarkEnd w:id="57"/>
    <w:p w:rsidR="00952EE3" w:rsidRDefault="00952EE3" w:rsidP="00952EE3">
      <w:pPr>
        <w:ind w:left="360"/>
      </w:pPr>
      <w:r>
        <w:t>Should the Contractor be required to field validate the checked data the Contractor is required to submit a Field Quality Demonstration Report outlining the following items:</w:t>
      </w:r>
    </w:p>
    <w:p w:rsidR="00952EE3" w:rsidRDefault="00952EE3" w:rsidP="00952EE3">
      <w:pPr>
        <w:ind w:left="360"/>
      </w:pPr>
    </w:p>
    <w:p w:rsidR="00DB1929" w:rsidRPr="00F827AE" w:rsidRDefault="00DB1929" w:rsidP="00DB1929">
      <w:pPr>
        <w:pStyle w:val="ListParagraph"/>
        <w:ind w:left="360"/>
        <w:rPr>
          <w:b/>
        </w:rPr>
      </w:pPr>
      <w:r>
        <w:tab/>
      </w:r>
      <w:r w:rsidRPr="00F827AE">
        <w:rPr>
          <w:b/>
        </w:rPr>
        <w:t>PHASE 5 – Data Validation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7400"/>
      </w:tblGrid>
      <w:tr w:rsidR="00DB1929" w:rsidRPr="00A73566">
        <w:tc>
          <w:tcPr>
            <w:tcW w:w="1278" w:type="dxa"/>
          </w:tcPr>
          <w:p w:rsidR="00DB1929" w:rsidRDefault="00DB1929" w:rsidP="00DB1929">
            <w:pPr>
              <w:pStyle w:val="Default"/>
            </w:pPr>
            <w:r>
              <w:object w:dxaOrig="1311" w:dyaOrig="1343">
                <v:shape id="_x0000_i1043" type="#_x0000_t75" style="width:57.6pt;height:58.65pt" o:ole="">
                  <v:imagedata r:id="rId61" o:title=""/>
                </v:shape>
                <o:OLEObject Type="Embed" ProgID="Visio.Drawing.11" ShapeID="_x0000_i1043" DrawAspect="Content" ObjectID="_1404714081" r:id="rId71"/>
              </w:object>
            </w:r>
          </w:p>
          <w:p w:rsidR="00DB1929" w:rsidRDefault="00DB1929" w:rsidP="00DB1929">
            <w:pPr>
              <w:pStyle w:val="Default"/>
              <w:jc w:val="center"/>
              <w:rPr>
                <w:rFonts w:asciiTheme="minorHAnsi" w:hAnsiTheme="minorHAnsi" w:cstheme="minorHAnsi"/>
                <w:b/>
                <w:sz w:val="20"/>
                <w:szCs w:val="20"/>
              </w:rPr>
            </w:pPr>
            <w:r>
              <w:object w:dxaOrig="1786" w:dyaOrig="2386">
                <v:shape id="_x0000_i1044" type="#_x0000_t75" style="width:61.7pt;height:83.3pt" o:ole="">
                  <v:imagedata r:id="rId72" o:title=""/>
                </v:shape>
                <o:OLEObject Type="Embed" ProgID="Visio.Drawing.11" ShapeID="_x0000_i1044" DrawAspect="Content" ObjectID="_1404714082" r:id="rId73"/>
              </w:object>
            </w:r>
          </w:p>
        </w:tc>
        <w:tc>
          <w:tcPr>
            <w:tcW w:w="7560" w:type="dxa"/>
          </w:tcPr>
          <w:p w:rsidR="00DB1929" w:rsidRDefault="00DB1929" w:rsidP="000A6A44">
            <w:pPr>
              <w:pStyle w:val="Default"/>
              <w:rPr>
                <w:rFonts w:asciiTheme="minorHAnsi" w:hAnsiTheme="minorHAnsi" w:cstheme="minorHAnsi"/>
                <w:b/>
                <w:sz w:val="20"/>
                <w:szCs w:val="20"/>
              </w:rPr>
            </w:pPr>
          </w:p>
          <w:p w:rsidR="00DB1929" w:rsidRDefault="00DB1929" w:rsidP="000A6A44">
            <w:pPr>
              <w:pStyle w:val="Default"/>
              <w:rPr>
                <w:rFonts w:asciiTheme="minorHAnsi" w:hAnsiTheme="minorHAnsi" w:cstheme="minorHAnsi"/>
                <w:b/>
                <w:sz w:val="20"/>
                <w:szCs w:val="20"/>
              </w:rPr>
            </w:pPr>
            <w:r>
              <w:rPr>
                <w:rFonts w:asciiTheme="minorHAnsi" w:hAnsiTheme="minorHAnsi" w:cstheme="minorHAnsi"/>
                <w:b/>
                <w:sz w:val="20"/>
                <w:szCs w:val="20"/>
              </w:rPr>
              <w:t>Field Quality Demonstration Report – Submitted by Contractor (If required by GSA)</w:t>
            </w:r>
          </w:p>
          <w:p w:rsidR="00D05CE4"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347474382"/>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D05CE4">
              <w:rPr>
                <w:rFonts w:asciiTheme="minorHAnsi" w:hAnsiTheme="minorHAnsi" w:cstheme="minorHAnsi"/>
                <w:sz w:val="20"/>
                <w:szCs w:val="20"/>
              </w:rPr>
              <w:t>Reasons for requiring field validation tests</w:t>
            </w:r>
          </w:p>
          <w:p w:rsidR="00D05CE4"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301434156"/>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D05CE4">
              <w:rPr>
                <w:rFonts w:asciiTheme="minorHAnsi" w:hAnsiTheme="minorHAnsi" w:cstheme="minorHAnsi"/>
                <w:sz w:val="20"/>
                <w:szCs w:val="20"/>
              </w:rPr>
              <w:t>Description of tests performed</w:t>
            </w:r>
          </w:p>
          <w:p w:rsidR="00DB1929"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263302093"/>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DB1929">
              <w:rPr>
                <w:rFonts w:asciiTheme="minorHAnsi" w:hAnsiTheme="minorHAnsi" w:cstheme="minorHAnsi"/>
                <w:sz w:val="20"/>
                <w:szCs w:val="20"/>
              </w:rPr>
              <w:t>Results of field validation tests</w:t>
            </w:r>
          </w:p>
          <w:p w:rsidR="00DB1929"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32924349"/>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DB1929">
              <w:rPr>
                <w:rFonts w:asciiTheme="minorHAnsi" w:hAnsiTheme="minorHAnsi" w:cstheme="minorHAnsi"/>
                <w:sz w:val="20"/>
                <w:szCs w:val="20"/>
              </w:rPr>
              <w:t>Summary of corrective actions taken</w:t>
            </w:r>
          </w:p>
          <w:p w:rsidR="00DB1929" w:rsidRDefault="00DB1929" w:rsidP="000A6A44">
            <w:pPr>
              <w:pStyle w:val="Default"/>
              <w:ind w:left="720"/>
              <w:rPr>
                <w:rFonts w:asciiTheme="minorHAnsi" w:hAnsiTheme="minorHAnsi" w:cstheme="minorHAnsi"/>
                <w:sz w:val="20"/>
                <w:szCs w:val="20"/>
              </w:rPr>
            </w:pPr>
          </w:p>
          <w:p w:rsidR="00DB1929" w:rsidRPr="00A73566" w:rsidRDefault="00DB1929" w:rsidP="00DB1929">
            <w:pPr>
              <w:pStyle w:val="Default"/>
              <w:ind w:left="720"/>
              <w:rPr>
                <w:rFonts w:asciiTheme="minorHAnsi" w:hAnsiTheme="minorHAnsi" w:cstheme="minorHAnsi"/>
                <w:sz w:val="20"/>
                <w:szCs w:val="20"/>
              </w:rPr>
            </w:pPr>
            <w:r>
              <w:rPr>
                <w:noProof/>
              </w:rPr>
              <w:drawing>
                <wp:inline distT="0" distB="0" distL="0" distR="0" wp14:anchorId="68C4C151" wp14:editId="5F393F94">
                  <wp:extent cx="2027096" cy="161558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27096" cy="1615580"/>
                          </a:xfrm>
                          <a:prstGeom prst="rect">
                            <a:avLst/>
                          </a:prstGeom>
                        </pic:spPr>
                      </pic:pic>
                    </a:graphicData>
                  </a:graphic>
                </wp:inline>
              </w:drawing>
            </w:r>
          </w:p>
        </w:tc>
      </w:tr>
    </w:tbl>
    <w:p w:rsidR="00952EE3" w:rsidRPr="00DF5D2A" w:rsidRDefault="00952EE3" w:rsidP="00952EE3">
      <w:pPr>
        <w:rPr>
          <w:u w:val="single"/>
        </w:rPr>
      </w:pPr>
      <w:r>
        <w:tab/>
      </w:r>
    </w:p>
    <w:p w:rsidR="00952EE3" w:rsidRDefault="00952EE3" w:rsidP="00952EE3">
      <w:pPr>
        <w:spacing w:after="0" w:line="240" w:lineRule="auto"/>
        <w:rPr>
          <w:rFonts w:ascii="Cambria" w:eastAsia="Times New Roman" w:hAnsi="Cambria"/>
          <w:b/>
          <w:bCs/>
          <w:color w:val="365F91"/>
          <w:sz w:val="28"/>
          <w:szCs w:val="28"/>
        </w:rPr>
      </w:pPr>
      <w:r>
        <w:br w:type="page"/>
      </w:r>
    </w:p>
    <w:p w:rsidR="00952EE3" w:rsidRPr="00BD0A82" w:rsidRDefault="00952EE3" w:rsidP="00204B4A">
      <w:pPr>
        <w:pStyle w:val="Heading2"/>
        <w:spacing w:after="240"/>
        <w:jc w:val="center"/>
      </w:pPr>
      <w:bookmarkStart w:id="58" w:name="_Toc326351237"/>
      <w:bookmarkStart w:id="59" w:name="Contractor_Final_Proj_Data_Deliv_Rept_Ch"/>
      <w:r w:rsidRPr="00BD0A82">
        <w:lastRenderedPageBreak/>
        <w:t>Contractor – Final Project</w:t>
      </w:r>
      <w:r w:rsidR="004D5446">
        <w:t xml:space="preserve"> Data</w:t>
      </w:r>
      <w:r w:rsidRPr="00BD0A82">
        <w:t xml:space="preserve"> Deliverable Report</w:t>
      </w:r>
      <w:r w:rsidR="004D5446">
        <w:t xml:space="preserve"> Checklist</w:t>
      </w:r>
      <w:bookmarkEnd w:id="58"/>
    </w:p>
    <w:bookmarkEnd w:id="59"/>
    <w:p w:rsidR="00952EE3" w:rsidRDefault="009B2E4C" w:rsidP="00952EE3">
      <w:pPr>
        <w:ind w:left="360"/>
      </w:pPr>
      <w:r>
        <w:t>This report, along with the final data, is</w:t>
      </w:r>
      <w:r w:rsidR="00952EE3">
        <w:t xml:space="preserve"> required to be submitted by the Contractor to GSA and will summarize the overall results of the project in terms of quality management.  This report shall be submitted along with final copies of the </w:t>
      </w:r>
      <w:r w:rsidR="00952EE3" w:rsidRPr="00706A99">
        <w:rPr>
          <w:b/>
        </w:rPr>
        <w:t>Data Acquisition Certification Report</w:t>
      </w:r>
      <w:r w:rsidR="00952EE3">
        <w:t xml:space="preserve">, the </w:t>
      </w:r>
      <w:r w:rsidR="00952EE3" w:rsidRPr="00706A99">
        <w:rPr>
          <w:b/>
        </w:rPr>
        <w:t>Data Processing Certification Report</w:t>
      </w:r>
      <w:r w:rsidR="00952EE3">
        <w:t xml:space="preserve"> and, if performed, the </w:t>
      </w:r>
      <w:r w:rsidR="00952EE3" w:rsidRPr="00706A99">
        <w:rPr>
          <w:b/>
        </w:rPr>
        <w:t>Field Quality Demonstration Report</w:t>
      </w:r>
      <w:r>
        <w:rPr>
          <w:b/>
        </w:rPr>
        <w:t xml:space="preserve"> (if required)</w:t>
      </w:r>
      <w:r w:rsidR="00952EE3">
        <w:t>.</w:t>
      </w:r>
    </w:p>
    <w:p w:rsidR="00952EE3" w:rsidRDefault="00952EE3" w:rsidP="00952EE3">
      <w:pPr>
        <w:ind w:left="360"/>
      </w:pPr>
    </w:p>
    <w:p w:rsidR="009B2E4C" w:rsidRPr="00607D21" w:rsidRDefault="009B2E4C" w:rsidP="009B2E4C">
      <w:pPr>
        <w:ind w:left="360"/>
        <w:rPr>
          <w:b/>
        </w:rPr>
      </w:pPr>
      <w:r w:rsidRPr="00607D21">
        <w:rPr>
          <w:b/>
        </w:rPr>
        <w:t>PHASE 6 – Final Submission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7479"/>
      </w:tblGrid>
      <w:tr w:rsidR="009B2E4C" w:rsidRPr="00DF7979">
        <w:tc>
          <w:tcPr>
            <w:tcW w:w="1278" w:type="dxa"/>
          </w:tcPr>
          <w:p w:rsidR="00266DB4" w:rsidRDefault="00266DB4" w:rsidP="009B2E4C">
            <w:pPr>
              <w:pStyle w:val="Default"/>
            </w:pPr>
          </w:p>
          <w:p w:rsidR="009B2E4C" w:rsidRDefault="009B2E4C" w:rsidP="009B2E4C">
            <w:pPr>
              <w:pStyle w:val="Default"/>
            </w:pPr>
            <w:r>
              <w:object w:dxaOrig="1311" w:dyaOrig="1343">
                <v:shape id="_x0000_i1045" type="#_x0000_t75" style="width:57.6pt;height:58.65pt" o:ole="">
                  <v:imagedata r:id="rId61" o:title=""/>
                </v:shape>
                <o:OLEObject Type="Embed" ProgID="Visio.Drawing.11" ShapeID="_x0000_i1045" DrawAspect="Content" ObjectID="_1404714083" r:id="rId75"/>
              </w:object>
            </w:r>
          </w:p>
          <w:p w:rsidR="009B2E4C" w:rsidRDefault="009B2E4C" w:rsidP="009B2E4C">
            <w:pPr>
              <w:pStyle w:val="Default"/>
              <w:jc w:val="center"/>
            </w:pPr>
            <w:r>
              <w:object w:dxaOrig="1418" w:dyaOrig="2674">
                <v:shape id="_x0000_i1046" type="#_x0000_t75" style="width:53.5pt;height:97.7pt" o:ole="">
                  <v:imagedata r:id="rId76" o:title=""/>
                </v:shape>
                <o:OLEObject Type="Embed" ProgID="Visio.Drawing.11" ShapeID="_x0000_i1046" DrawAspect="Content" ObjectID="_1404714084" r:id="rId77"/>
              </w:object>
            </w:r>
          </w:p>
          <w:p w:rsidR="009B2E4C" w:rsidRDefault="009B2E4C" w:rsidP="009B2E4C">
            <w:pPr>
              <w:pStyle w:val="Default"/>
              <w:jc w:val="center"/>
            </w:pPr>
          </w:p>
          <w:p w:rsidR="009B2E4C" w:rsidRDefault="009B2E4C" w:rsidP="009B2E4C">
            <w:pPr>
              <w:pStyle w:val="Default"/>
              <w:jc w:val="center"/>
            </w:pPr>
            <w:r>
              <w:object w:dxaOrig="814" w:dyaOrig="1143">
                <v:shape id="_x0000_i1047" type="#_x0000_t75" style="width:38.05pt;height:53.5pt" o:ole="">
                  <v:imagedata r:id="rId55" o:title=""/>
                </v:shape>
                <o:OLEObject Type="Embed" ProgID="Visio.Drawing.11" ShapeID="_x0000_i1047" DrawAspect="Content" ObjectID="_1404714085" r:id="rId78"/>
              </w:object>
            </w:r>
          </w:p>
          <w:p w:rsidR="00266DB4" w:rsidRDefault="00266DB4" w:rsidP="009B2E4C">
            <w:pPr>
              <w:pStyle w:val="Default"/>
              <w:jc w:val="center"/>
              <w:rPr>
                <w:rFonts w:asciiTheme="minorHAnsi" w:hAnsiTheme="minorHAnsi" w:cstheme="minorHAnsi"/>
                <w:b/>
                <w:sz w:val="20"/>
                <w:szCs w:val="20"/>
              </w:rPr>
            </w:pPr>
          </w:p>
        </w:tc>
        <w:tc>
          <w:tcPr>
            <w:tcW w:w="7560" w:type="dxa"/>
          </w:tcPr>
          <w:p w:rsidR="009B2E4C" w:rsidRDefault="009B2E4C" w:rsidP="000A6A44">
            <w:pPr>
              <w:pStyle w:val="Default"/>
              <w:rPr>
                <w:rFonts w:asciiTheme="minorHAnsi" w:hAnsiTheme="minorHAnsi" w:cstheme="minorHAnsi"/>
                <w:b/>
                <w:sz w:val="20"/>
                <w:szCs w:val="20"/>
              </w:rPr>
            </w:pPr>
          </w:p>
          <w:p w:rsidR="009B2E4C" w:rsidRDefault="009B2E4C" w:rsidP="000A6A44">
            <w:pPr>
              <w:pStyle w:val="Default"/>
              <w:rPr>
                <w:rFonts w:asciiTheme="minorHAnsi" w:hAnsiTheme="minorHAnsi" w:cstheme="minorHAnsi"/>
                <w:b/>
                <w:sz w:val="20"/>
                <w:szCs w:val="20"/>
              </w:rPr>
            </w:pPr>
            <w:r>
              <w:rPr>
                <w:rFonts w:asciiTheme="minorHAnsi" w:hAnsiTheme="minorHAnsi" w:cstheme="minorHAnsi"/>
                <w:b/>
                <w:sz w:val="20"/>
                <w:szCs w:val="20"/>
              </w:rPr>
              <w:t xml:space="preserve">Final Project </w:t>
            </w:r>
            <w:r w:rsidR="004D5446">
              <w:rPr>
                <w:rFonts w:asciiTheme="minorHAnsi" w:hAnsiTheme="minorHAnsi" w:cstheme="minorHAnsi"/>
                <w:b/>
                <w:sz w:val="20"/>
                <w:szCs w:val="20"/>
              </w:rPr>
              <w:t xml:space="preserve">Data </w:t>
            </w:r>
            <w:r>
              <w:rPr>
                <w:rFonts w:asciiTheme="minorHAnsi" w:hAnsiTheme="minorHAnsi" w:cstheme="minorHAnsi"/>
                <w:b/>
                <w:sz w:val="20"/>
                <w:szCs w:val="20"/>
              </w:rPr>
              <w:t>Deliverable Report</w:t>
            </w:r>
          </w:p>
          <w:p w:rsidR="009B2E4C" w:rsidRDefault="009C1566" w:rsidP="009B2E4C">
            <w:pPr>
              <w:pStyle w:val="Default"/>
              <w:rPr>
                <w:rFonts w:asciiTheme="minorHAnsi" w:hAnsiTheme="minorHAnsi" w:cstheme="minorHAnsi"/>
                <w:sz w:val="20"/>
                <w:szCs w:val="20"/>
              </w:rPr>
            </w:pPr>
            <w:sdt>
              <w:sdtPr>
                <w:rPr>
                  <w:rFonts w:asciiTheme="minorHAnsi" w:hAnsiTheme="minorHAnsi" w:cstheme="minorHAnsi"/>
                  <w:sz w:val="20"/>
                  <w:szCs w:val="20"/>
                </w:rPr>
                <w:id w:val="-1170713106"/>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Data Acquisition Certification Report</w:t>
            </w:r>
          </w:p>
          <w:p w:rsidR="009B2E4C" w:rsidRDefault="009C1566" w:rsidP="009B2E4C">
            <w:pPr>
              <w:pStyle w:val="Default"/>
              <w:rPr>
                <w:rFonts w:asciiTheme="minorHAnsi" w:hAnsiTheme="minorHAnsi" w:cstheme="minorHAnsi"/>
                <w:sz w:val="20"/>
                <w:szCs w:val="20"/>
              </w:rPr>
            </w:pPr>
            <w:sdt>
              <w:sdtPr>
                <w:rPr>
                  <w:rFonts w:asciiTheme="minorHAnsi" w:hAnsiTheme="minorHAnsi" w:cstheme="minorHAnsi"/>
                  <w:sz w:val="20"/>
                  <w:szCs w:val="20"/>
                </w:rPr>
                <w:id w:val="-1488934839"/>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Data Processing Certification Report</w:t>
            </w:r>
          </w:p>
          <w:p w:rsidR="009B2E4C" w:rsidRPr="00984ED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801254463"/>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Field Quality Demonstration Report (If required)</w:t>
            </w:r>
          </w:p>
          <w:p w:rsidR="009B2E4C" w:rsidRDefault="009B2E4C" w:rsidP="000A6A44">
            <w:pPr>
              <w:pStyle w:val="Default"/>
              <w:rPr>
                <w:rFonts w:asciiTheme="minorHAnsi" w:hAnsiTheme="minorHAnsi" w:cstheme="minorHAnsi"/>
                <w:sz w:val="20"/>
                <w:szCs w:val="20"/>
              </w:rPr>
            </w:pPr>
          </w:p>
          <w:p w:rsidR="009B2E4C" w:rsidRDefault="009B2E4C" w:rsidP="000A6A44">
            <w:pPr>
              <w:pStyle w:val="Default"/>
              <w:rPr>
                <w:rFonts w:asciiTheme="minorHAnsi" w:hAnsiTheme="minorHAnsi" w:cstheme="minorHAnsi"/>
                <w:b/>
                <w:sz w:val="20"/>
                <w:szCs w:val="20"/>
              </w:rPr>
            </w:pPr>
            <w:r>
              <w:rPr>
                <w:rFonts w:asciiTheme="minorHAnsi" w:hAnsiTheme="minorHAnsi" w:cstheme="minorHAnsi"/>
                <w:b/>
                <w:sz w:val="20"/>
                <w:szCs w:val="20"/>
              </w:rPr>
              <w:t>Data</w:t>
            </w:r>
          </w:p>
          <w:p w:rsidR="009B2E4C" w:rsidRPr="00984ED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372532368"/>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Complete point cloud data files in specified project format</w:t>
            </w:r>
          </w:p>
          <w:p w:rsidR="009B2E4C" w:rsidRDefault="009C1566" w:rsidP="000A6A44">
            <w:pPr>
              <w:pStyle w:val="Default"/>
              <w:ind w:left="720"/>
              <w:rPr>
                <w:rFonts w:asciiTheme="minorHAnsi" w:hAnsiTheme="minorHAnsi" w:cstheme="minorHAnsi"/>
                <w:sz w:val="20"/>
                <w:szCs w:val="20"/>
              </w:rPr>
            </w:pPr>
            <w:sdt>
              <w:sdtPr>
                <w:rPr>
                  <w:rFonts w:asciiTheme="minorHAnsi" w:hAnsiTheme="minorHAnsi" w:cstheme="minorHAnsi"/>
                  <w:sz w:val="20"/>
                  <w:szCs w:val="20"/>
                </w:rPr>
                <w:id w:val="1894376102"/>
                <w14:checkbox>
                  <w14:checked w14:val="0"/>
                  <w14:checkedState w14:val="2612" w14:font="MS Gothic"/>
                  <w14:uncheckedState w14:val="2610" w14:font="MS Gothic"/>
                </w14:checkbox>
              </w:sdtPr>
              <w:sdtEndPr/>
              <w:sdtContent>
                <w:r w:rsidR="00A60CD1">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ASTM E57 data exchange format files</w:t>
            </w:r>
          </w:p>
          <w:p w:rsidR="009B2E4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70323781"/>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control survey data point files in specified format</w:t>
            </w:r>
          </w:p>
          <w:p w:rsidR="009B2E4C" w:rsidRDefault="009C1566" w:rsidP="000A6A44">
            <w:pPr>
              <w:pStyle w:val="Default"/>
              <w:rPr>
                <w:rFonts w:asciiTheme="minorHAnsi" w:hAnsiTheme="minorHAnsi" w:cstheme="minorHAnsi"/>
                <w:sz w:val="20"/>
                <w:szCs w:val="20"/>
              </w:rPr>
            </w:pPr>
            <w:sdt>
              <w:sdtPr>
                <w:rPr>
                  <w:rFonts w:asciiTheme="minorHAnsi" w:hAnsiTheme="minorHAnsi" w:cstheme="minorHAnsi"/>
                  <w:sz w:val="20"/>
                  <w:szCs w:val="20"/>
                </w:rPr>
                <w:id w:val="-1952396547"/>
                <w14:checkbox>
                  <w14:checked w14:val="0"/>
                  <w14:checkedState w14:val="2612" w14:font="MS Gothic"/>
                  <w14:uncheckedState w14:val="2610" w14:font="MS Gothic"/>
                </w14:checkbox>
              </w:sdtPr>
              <w:sdtEndPr/>
              <w:sdtContent>
                <w:r w:rsidR="006E2539">
                  <w:rPr>
                    <w:rFonts w:ascii="MS Gothic" w:eastAsia="MS Gothic" w:hAnsi="MS Gothic" w:cstheme="minorHAnsi" w:hint="eastAsia"/>
                    <w:sz w:val="20"/>
                    <w:szCs w:val="20"/>
                  </w:rPr>
                  <w:t>☐</w:t>
                </w:r>
              </w:sdtContent>
            </w:sdt>
            <w:r w:rsidR="006E2539">
              <w:rPr>
                <w:rFonts w:asciiTheme="minorHAnsi" w:hAnsiTheme="minorHAnsi" w:cstheme="minorHAnsi"/>
                <w:sz w:val="20"/>
                <w:szCs w:val="20"/>
              </w:rPr>
              <w:t xml:space="preserve"> </w:t>
            </w:r>
            <w:r w:rsidR="009B2E4C">
              <w:rPr>
                <w:rFonts w:asciiTheme="minorHAnsi" w:hAnsiTheme="minorHAnsi" w:cstheme="minorHAnsi"/>
                <w:sz w:val="20"/>
                <w:szCs w:val="20"/>
              </w:rPr>
              <w:t>Final required CAD, BIM and/or Imagery, deliverables in specified project format</w:t>
            </w:r>
          </w:p>
          <w:p w:rsidR="009B2E4C" w:rsidRPr="00A73566" w:rsidRDefault="009B2E4C" w:rsidP="000A6A44">
            <w:pPr>
              <w:pStyle w:val="Default"/>
              <w:ind w:left="720"/>
              <w:rPr>
                <w:rFonts w:asciiTheme="minorHAnsi" w:hAnsiTheme="minorHAnsi" w:cstheme="minorHAnsi"/>
                <w:sz w:val="20"/>
                <w:szCs w:val="20"/>
              </w:rPr>
            </w:pPr>
          </w:p>
        </w:tc>
      </w:tr>
    </w:tbl>
    <w:p w:rsidR="00952EE3" w:rsidRPr="00DF5D2A" w:rsidRDefault="00952EE3" w:rsidP="00952EE3">
      <w:pPr>
        <w:rPr>
          <w:u w:val="single"/>
        </w:rPr>
      </w:pPr>
    </w:p>
    <w:p w:rsidR="00952EE3" w:rsidRDefault="00952EE3" w:rsidP="00952EE3"/>
    <w:p w:rsidR="008B221D" w:rsidRDefault="008B221D">
      <w:pPr>
        <w:spacing w:after="0" w:line="240" w:lineRule="auto"/>
        <w:rPr>
          <w:rFonts w:ascii="Cambria" w:eastAsia="Times New Roman" w:hAnsi="Cambria"/>
          <w:b/>
          <w:bCs/>
          <w:color w:val="365F91"/>
          <w:sz w:val="36"/>
          <w:szCs w:val="36"/>
        </w:rPr>
      </w:pPr>
      <w:r>
        <w:rPr>
          <w:rFonts w:ascii="Cambria" w:eastAsia="Times New Roman" w:hAnsi="Cambria"/>
          <w:b/>
          <w:bCs/>
          <w:color w:val="365F91"/>
          <w:sz w:val="36"/>
          <w:szCs w:val="36"/>
        </w:rPr>
        <w:br w:type="page"/>
      </w:r>
    </w:p>
    <w:p w:rsidR="008B221D" w:rsidRDefault="008B221D" w:rsidP="002774B3">
      <w:pPr>
        <w:pStyle w:val="Heading1"/>
        <w:tabs>
          <w:tab w:val="center" w:pos="4680"/>
          <w:tab w:val="left" w:pos="6132"/>
        </w:tabs>
        <w:jc w:val="center"/>
        <w:rPr>
          <w:sz w:val="36"/>
          <w:szCs w:val="36"/>
        </w:rPr>
      </w:pPr>
      <w:bookmarkStart w:id="60" w:name="_Toc326351238"/>
      <w:r>
        <w:rPr>
          <w:sz w:val="36"/>
          <w:szCs w:val="36"/>
        </w:rPr>
        <w:lastRenderedPageBreak/>
        <w:t>Table of Figures</w:t>
      </w:r>
      <w:bookmarkEnd w:id="60"/>
    </w:p>
    <w:p w:rsidR="008B221D" w:rsidRDefault="008B221D">
      <w:pPr>
        <w:pStyle w:val="TableofFigures"/>
        <w:tabs>
          <w:tab w:val="right" w:leader="dot" w:pos="9350"/>
        </w:tabs>
        <w:rPr>
          <w:rFonts w:ascii="Cambria" w:eastAsia="Times New Roman" w:hAnsi="Cambria"/>
          <w:b/>
          <w:bCs/>
          <w:color w:val="365F91"/>
          <w:sz w:val="36"/>
          <w:szCs w:val="36"/>
        </w:rPr>
      </w:pPr>
    </w:p>
    <w:p w:rsidR="002774B3" w:rsidRDefault="002774B3" w:rsidP="002774B3">
      <w:r>
        <w:t>The following is a Table of Figures that can be found in this document with their respective page number for easy cross-referencing.</w:t>
      </w:r>
    </w:p>
    <w:p w:rsidR="002774B3" w:rsidRPr="002774B3" w:rsidRDefault="002774B3" w:rsidP="002774B3"/>
    <w:p w:rsidR="00313235" w:rsidRDefault="00CD0203">
      <w:pPr>
        <w:pStyle w:val="TableofFigures"/>
        <w:tabs>
          <w:tab w:val="right" w:leader="dot" w:pos="9350"/>
        </w:tabs>
        <w:rPr>
          <w:rFonts w:asciiTheme="minorHAnsi" w:eastAsiaTheme="minorEastAsia" w:hAnsiTheme="minorHAnsi" w:cstheme="minorBidi"/>
          <w:noProof/>
        </w:rPr>
      </w:pPr>
      <w:r>
        <w:rPr>
          <w:rFonts w:ascii="Cambria" w:eastAsia="Times New Roman" w:hAnsi="Cambria"/>
          <w:b/>
          <w:bCs/>
          <w:color w:val="365F91"/>
          <w:sz w:val="36"/>
          <w:szCs w:val="36"/>
        </w:rPr>
        <w:fldChar w:fldCharType="begin"/>
      </w:r>
      <w:r w:rsidR="008B221D">
        <w:rPr>
          <w:rFonts w:ascii="Cambria" w:eastAsia="Times New Roman" w:hAnsi="Cambria"/>
          <w:b/>
          <w:bCs/>
          <w:color w:val="365F91"/>
          <w:sz w:val="36"/>
          <w:szCs w:val="36"/>
        </w:rPr>
        <w:instrText xml:space="preserve"> TOC \h \z \c "Figure" </w:instrText>
      </w:r>
      <w:r>
        <w:rPr>
          <w:rFonts w:ascii="Cambria" w:eastAsia="Times New Roman" w:hAnsi="Cambria"/>
          <w:b/>
          <w:bCs/>
          <w:color w:val="365F91"/>
          <w:sz w:val="36"/>
          <w:szCs w:val="36"/>
        </w:rPr>
        <w:fldChar w:fldCharType="separate"/>
      </w:r>
      <w:hyperlink w:anchor="_Toc326351240" w:history="1">
        <w:r w:rsidR="00313235" w:rsidRPr="00340537">
          <w:rPr>
            <w:rStyle w:val="Hyperlink"/>
            <w:noProof/>
          </w:rPr>
          <w:t>Figure 1 - Phase Diagram</w:t>
        </w:r>
        <w:r w:rsidR="00313235">
          <w:rPr>
            <w:noProof/>
            <w:webHidden/>
          </w:rPr>
          <w:tab/>
        </w:r>
        <w:r w:rsidR="00313235">
          <w:rPr>
            <w:noProof/>
            <w:webHidden/>
          </w:rPr>
          <w:fldChar w:fldCharType="begin"/>
        </w:r>
        <w:r w:rsidR="00313235">
          <w:rPr>
            <w:noProof/>
            <w:webHidden/>
          </w:rPr>
          <w:instrText xml:space="preserve"> PAGEREF _Toc326351240 \h </w:instrText>
        </w:r>
        <w:r w:rsidR="00313235">
          <w:rPr>
            <w:noProof/>
            <w:webHidden/>
          </w:rPr>
        </w:r>
        <w:r w:rsidR="00313235">
          <w:rPr>
            <w:noProof/>
            <w:webHidden/>
          </w:rPr>
          <w:fldChar w:fldCharType="separate"/>
        </w:r>
        <w:r w:rsidR="00313235">
          <w:rPr>
            <w:noProof/>
            <w:webHidden/>
          </w:rPr>
          <w:t>5</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1" w:history="1">
        <w:r w:rsidR="00313235" w:rsidRPr="00340537">
          <w:rPr>
            <w:rStyle w:val="Hyperlink"/>
            <w:noProof/>
          </w:rPr>
          <w:t>Figure 2 - Laser Scanning Information Sheet on page 34</w:t>
        </w:r>
        <w:r w:rsidR="00313235">
          <w:rPr>
            <w:noProof/>
            <w:webHidden/>
          </w:rPr>
          <w:tab/>
        </w:r>
        <w:r w:rsidR="00313235">
          <w:rPr>
            <w:noProof/>
            <w:webHidden/>
          </w:rPr>
          <w:fldChar w:fldCharType="begin"/>
        </w:r>
        <w:r w:rsidR="00313235">
          <w:rPr>
            <w:noProof/>
            <w:webHidden/>
          </w:rPr>
          <w:instrText xml:space="preserve"> PAGEREF _Toc326351241 \h </w:instrText>
        </w:r>
        <w:r w:rsidR="00313235">
          <w:rPr>
            <w:noProof/>
            <w:webHidden/>
          </w:rPr>
        </w:r>
        <w:r w:rsidR="00313235">
          <w:rPr>
            <w:noProof/>
            <w:webHidden/>
          </w:rPr>
          <w:fldChar w:fldCharType="separate"/>
        </w:r>
        <w:r w:rsidR="00313235">
          <w:rPr>
            <w:noProof/>
            <w:webHidden/>
          </w:rPr>
          <w:t>6</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2" w:history="1">
        <w:r w:rsidR="00313235" w:rsidRPr="00340537">
          <w:rPr>
            <w:rStyle w:val="Hyperlink"/>
            <w:noProof/>
          </w:rPr>
          <w:t>Figure 3 - Contractor - QA Project Plan Checklist on page 42</w:t>
        </w:r>
        <w:r w:rsidR="00313235">
          <w:rPr>
            <w:noProof/>
            <w:webHidden/>
          </w:rPr>
          <w:tab/>
        </w:r>
        <w:r w:rsidR="00313235">
          <w:rPr>
            <w:noProof/>
            <w:webHidden/>
          </w:rPr>
          <w:fldChar w:fldCharType="begin"/>
        </w:r>
        <w:r w:rsidR="00313235">
          <w:rPr>
            <w:noProof/>
            <w:webHidden/>
          </w:rPr>
          <w:instrText xml:space="preserve"> PAGEREF _Toc326351242 \h </w:instrText>
        </w:r>
        <w:r w:rsidR="00313235">
          <w:rPr>
            <w:noProof/>
            <w:webHidden/>
          </w:rPr>
        </w:r>
        <w:r w:rsidR="00313235">
          <w:rPr>
            <w:noProof/>
            <w:webHidden/>
          </w:rPr>
          <w:fldChar w:fldCharType="separate"/>
        </w:r>
        <w:r w:rsidR="00313235">
          <w:rPr>
            <w:noProof/>
            <w:webHidden/>
          </w:rPr>
          <w:t>10</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3" w:history="1">
        <w:r w:rsidR="00313235" w:rsidRPr="00340537">
          <w:rPr>
            <w:rStyle w:val="Hyperlink"/>
            <w:noProof/>
          </w:rPr>
          <w:t>Figure 4 - GSA Representative - QA Project Plan Checklist on page 37</w:t>
        </w:r>
        <w:r w:rsidR="00313235">
          <w:rPr>
            <w:noProof/>
            <w:webHidden/>
          </w:rPr>
          <w:tab/>
        </w:r>
        <w:r w:rsidR="00313235">
          <w:rPr>
            <w:noProof/>
            <w:webHidden/>
          </w:rPr>
          <w:fldChar w:fldCharType="begin"/>
        </w:r>
        <w:r w:rsidR="00313235">
          <w:rPr>
            <w:noProof/>
            <w:webHidden/>
          </w:rPr>
          <w:instrText xml:space="preserve"> PAGEREF _Toc326351243 \h </w:instrText>
        </w:r>
        <w:r w:rsidR="00313235">
          <w:rPr>
            <w:noProof/>
            <w:webHidden/>
          </w:rPr>
        </w:r>
        <w:r w:rsidR="00313235">
          <w:rPr>
            <w:noProof/>
            <w:webHidden/>
          </w:rPr>
          <w:fldChar w:fldCharType="separate"/>
        </w:r>
        <w:r w:rsidR="00313235">
          <w:rPr>
            <w:noProof/>
            <w:webHidden/>
          </w:rPr>
          <w:t>11</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4" w:history="1">
        <w:r w:rsidR="00313235" w:rsidRPr="00340537">
          <w:rPr>
            <w:rStyle w:val="Hyperlink"/>
            <w:noProof/>
          </w:rPr>
          <w:t>Figure 5 – Control points vs. quality control validation points</w:t>
        </w:r>
        <w:r w:rsidR="00313235">
          <w:rPr>
            <w:noProof/>
            <w:webHidden/>
          </w:rPr>
          <w:tab/>
        </w:r>
        <w:r w:rsidR="00313235">
          <w:rPr>
            <w:noProof/>
            <w:webHidden/>
          </w:rPr>
          <w:fldChar w:fldCharType="begin"/>
        </w:r>
        <w:r w:rsidR="00313235">
          <w:rPr>
            <w:noProof/>
            <w:webHidden/>
          </w:rPr>
          <w:instrText xml:space="preserve"> PAGEREF _Toc326351244 \h </w:instrText>
        </w:r>
        <w:r w:rsidR="00313235">
          <w:rPr>
            <w:noProof/>
            <w:webHidden/>
          </w:rPr>
        </w:r>
        <w:r w:rsidR="00313235">
          <w:rPr>
            <w:noProof/>
            <w:webHidden/>
          </w:rPr>
          <w:fldChar w:fldCharType="separate"/>
        </w:r>
        <w:r w:rsidR="00313235">
          <w:rPr>
            <w:noProof/>
            <w:webHidden/>
          </w:rPr>
          <w:t>13</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5" w:history="1">
        <w:r w:rsidR="00313235" w:rsidRPr="00340537">
          <w:rPr>
            <w:rStyle w:val="Hyperlink"/>
            <w:noProof/>
          </w:rPr>
          <w:t>Figure 6 – Contractor - Data Acquisition Certification Report Checklist on page 43</w:t>
        </w:r>
        <w:r w:rsidR="00313235">
          <w:rPr>
            <w:noProof/>
            <w:webHidden/>
          </w:rPr>
          <w:tab/>
        </w:r>
        <w:r w:rsidR="00313235">
          <w:rPr>
            <w:noProof/>
            <w:webHidden/>
          </w:rPr>
          <w:fldChar w:fldCharType="begin"/>
        </w:r>
        <w:r w:rsidR="00313235">
          <w:rPr>
            <w:noProof/>
            <w:webHidden/>
          </w:rPr>
          <w:instrText xml:space="preserve"> PAGEREF _Toc326351245 \h </w:instrText>
        </w:r>
        <w:r w:rsidR="00313235">
          <w:rPr>
            <w:noProof/>
            <w:webHidden/>
          </w:rPr>
        </w:r>
        <w:r w:rsidR="00313235">
          <w:rPr>
            <w:noProof/>
            <w:webHidden/>
          </w:rPr>
          <w:fldChar w:fldCharType="separate"/>
        </w:r>
        <w:r w:rsidR="00313235">
          <w:rPr>
            <w:noProof/>
            <w:webHidden/>
          </w:rPr>
          <w:t>14</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6" w:history="1">
        <w:r w:rsidR="00313235" w:rsidRPr="00340537">
          <w:rPr>
            <w:rStyle w:val="Hyperlink"/>
            <w:noProof/>
          </w:rPr>
          <w:t>Figure 7 - Sample Preliminary Scan Plan</w:t>
        </w:r>
        <w:r w:rsidR="00313235">
          <w:rPr>
            <w:noProof/>
            <w:webHidden/>
          </w:rPr>
          <w:tab/>
        </w:r>
        <w:r w:rsidR="00313235">
          <w:rPr>
            <w:noProof/>
            <w:webHidden/>
          </w:rPr>
          <w:fldChar w:fldCharType="begin"/>
        </w:r>
        <w:r w:rsidR="00313235">
          <w:rPr>
            <w:noProof/>
            <w:webHidden/>
          </w:rPr>
          <w:instrText xml:space="preserve"> PAGEREF _Toc326351246 \h </w:instrText>
        </w:r>
        <w:r w:rsidR="00313235">
          <w:rPr>
            <w:noProof/>
            <w:webHidden/>
          </w:rPr>
        </w:r>
        <w:r w:rsidR="00313235">
          <w:rPr>
            <w:noProof/>
            <w:webHidden/>
          </w:rPr>
          <w:fldChar w:fldCharType="separate"/>
        </w:r>
        <w:r w:rsidR="00313235">
          <w:rPr>
            <w:noProof/>
            <w:webHidden/>
          </w:rPr>
          <w:t>16</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7" w:history="1">
        <w:r w:rsidR="00313235" w:rsidRPr="00340537">
          <w:rPr>
            <w:rStyle w:val="Hyperlink"/>
            <w:noProof/>
          </w:rPr>
          <w:t>Figure 8 – Contractor - Data Processing Certification Report Checklist on page 44</w:t>
        </w:r>
        <w:r w:rsidR="00313235">
          <w:rPr>
            <w:noProof/>
            <w:webHidden/>
          </w:rPr>
          <w:tab/>
        </w:r>
        <w:r w:rsidR="00313235">
          <w:rPr>
            <w:noProof/>
            <w:webHidden/>
          </w:rPr>
          <w:fldChar w:fldCharType="begin"/>
        </w:r>
        <w:r w:rsidR="00313235">
          <w:rPr>
            <w:noProof/>
            <w:webHidden/>
          </w:rPr>
          <w:instrText xml:space="preserve"> PAGEREF _Toc326351247 \h </w:instrText>
        </w:r>
        <w:r w:rsidR="00313235">
          <w:rPr>
            <w:noProof/>
            <w:webHidden/>
          </w:rPr>
        </w:r>
        <w:r w:rsidR="00313235">
          <w:rPr>
            <w:noProof/>
            <w:webHidden/>
          </w:rPr>
          <w:fldChar w:fldCharType="separate"/>
        </w:r>
        <w:r w:rsidR="00313235">
          <w:rPr>
            <w:noProof/>
            <w:webHidden/>
          </w:rPr>
          <w:t>19</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8" w:history="1">
        <w:r w:rsidR="00313235" w:rsidRPr="00340537">
          <w:rPr>
            <w:rStyle w:val="Hyperlink"/>
            <w:noProof/>
          </w:rPr>
          <w:t>Figure 9 – Contractor - Field Quality Demonstration Report Checklist on page 46</w:t>
        </w:r>
        <w:r w:rsidR="00313235">
          <w:rPr>
            <w:noProof/>
            <w:webHidden/>
          </w:rPr>
          <w:tab/>
        </w:r>
        <w:r w:rsidR="00313235">
          <w:rPr>
            <w:noProof/>
            <w:webHidden/>
          </w:rPr>
          <w:fldChar w:fldCharType="begin"/>
        </w:r>
        <w:r w:rsidR="00313235">
          <w:rPr>
            <w:noProof/>
            <w:webHidden/>
          </w:rPr>
          <w:instrText xml:space="preserve"> PAGEREF _Toc326351248 \h </w:instrText>
        </w:r>
        <w:r w:rsidR="00313235">
          <w:rPr>
            <w:noProof/>
            <w:webHidden/>
          </w:rPr>
        </w:r>
        <w:r w:rsidR="00313235">
          <w:rPr>
            <w:noProof/>
            <w:webHidden/>
          </w:rPr>
          <w:fldChar w:fldCharType="separate"/>
        </w:r>
        <w:r w:rsidR="00313235">
          <w:rPr>
            <w:noProof/>
            <w:webHidden/>
          </w:rPr>
          <w:t>21</w:t>
        </w:r>
        <w:r w:rsidR="00313235">
          <w:rPr>
            <w:noProof/>
            <w:webHidden/>
          </w:rPr>
          <w:fldChar w:fldCharType="end"/>
        </w:r>
      </w:hyperlink>
    </w:p>
    <w:p w:rsidR="00313235" w:rsidRDefault="009C1566">
      <w:pPr>
        <w:pStyle w:val="TableofFigures"/>
        <w:tabs>
          <w:tab w:val="right" w:leader="dot" w:pos="9350"/>
        </w:tabs>
        <w:rPr>
          <w:rFonts w:asciiTheme="minorHAnsi" w:eastAsiaTheme="minorEastAsia" w:hAnsiTheme="minorHAnsi" w:cstheme="minorBidi"/>
          <w:noProof/>
        </w:rPr>
      </w:pPr>
      <w:hyperlink w:anchor="_Toc326351249" w:history="1">
        <w:r w:rsidR="00313235" w:rsidRPr="00340537">
          <w:rPr>
            <w:rStyle w:val="Hyperlink"/>
            <w:noProof/>
          </w:rPr>
          <w:t>Figure 10 – Contractor - Final Project Data Deliverable Report Checklist on page 47</w:t>
        </w:r>
        <w:r w:rsidR="00313235">
          <w:rPr>
            <w:noProof/>
            <w:webHidden/>
          </w:rPr>
          <w:tab/>
        </w:r>
        <w:r w:rsidR="00313235">
          <w:rPr>
            <w:noProof/>
            <w:webHidden/>
          </w:rPr>
          <w:fldChar w:fldCharType="begin"/>
        </w:r>
        <w:r w:rsidR="00313235">
          <w:rPr>
            <w:noProof/>
            <w:webHidden/>
          </w:rPr>
          <w:instrText xml:space="preserve"> PAGEREF _Toc326351249 \h </w:instrText>
        </w:r>
        <w:r w:rsidR="00313235">
          <w:rPr>
            <w:noProof/>
            <w:webHidden/>
          </w:rPr>
        </w:r>
        <w:r w:rsidR="00313235">
          <w:rPr>
            <w:noProof/>
            <w:webHidden/>
          </w:rPr>
          <w:fldChar w:fldCharType="separate"/>
        </w:r>
        <w:r w:rsidR="00313235">
          <w:rPr>
            <w:noProof/>
            <w:webHidden/>
          </w:rPr>
          <w:t>22</w:t>
        </w:r>
        <w:r w:rsidR="00313235">
          <w:rPr>
            <w:noProof/>
            <w:webHidden/>
          </w:rPr>
          <w:fldChar w:fldCharType="end"/>
        </w:r>
      </w:hyperlink>
    </w:p>
    <w:p w:rsidR="00D16502" w:rsidRDefault="00CD0203" w:rsidP="00952EE3">
      <w:pPr>
        <w:spacing w:after="0" w:line="240" w:lineRule="auto"/>
        <w:rPr>
          <w:rFonts w:ascii="Cambria" w:eastAsia="Times New Roman" w:hAnsi="Cambria"/>
          <w:b/>
          <w:bCs/>
          <w:color w:val="365F91"/>
          <w:sz w:val="36"/>
          <w:szCs w:val="36"/>
        </w:rPr>
      </w:pPr>
      <w:r>
        <w:rPr>
          <w:rFonts w:ascii="Cambria" w:eastAsia="Times New Roman" w:hAnsi="Cambria"/>
          <w:b/>
          <w:bCs/>
          <w:color w:val="365F91"/>
          <w:sz w:val="36"/>
          <w:szCs w:val="36"/>
        </w:rPr>
        <w:fldChar w:fldCharType="end"/>
      </w:r>
    </w:p>
    <w:p w:rsidR="00D16502" w:rsidRDefault="00D16502">
      <w:pPr>
        <w:spacing w:after="0" w:line="240" w:lineRule="auto"/>
        <w:rPr>
          <w:rFonts w:ascii="Cambria" w:eastAsia="Times New Roman" w:hAnsi="Cambria"/>
          <w:b/>
          <w:bCs/>
          <w:color w:val="365F91"/>
          <w:sz w:val="36"/>
          <w:szCs w:val="36"/>
        </w:rPr>
      </w:pPr>
      <w:r>
        <w:rPr>
          <w:rFonts w:ascii="Cambria" w:eastAsia="Times New Roman" w:hAnsi="Cambria"/>
          <w:b/>
          <w:bCs/>
          <w:color w:val="365F91"/>
          <w:sz w:val="36"/>
          <w:szCs w:val="36"/>
        </w:rPr>
        <w:br w:type="page"/>
      </w:r>
    </w:p>
    <w:p w:rsidR="00952EE3" w:rsidRDefault="00D16502" w:rsidP="00D16502">
      <w:pPr>
        <w:pStyle w:val="Heading1"/>
        <w:jc w:val="center"/>
      </w:pPr>
      <w:bookmarkStart w:id="61" w:name="_Toc326351239"/>
      <w:r>
        <w:lastRenderedPageBreak/>
        <w:t>Acknowledgements</w:t>
      </w:r>
      <w:bookmarkEnd w:id="61"/>
    </w:p>
    <w:p w:rsidR="00D16502" w:rsidRDefault="00D16502" w:rsidP="00D16502"/>
    <w:p w:rsidR="00D16502" w:rsidRDefault="00D16502" w:rsidP="00D16502">
      <w:r>
        <w:t xml:space="preserve">The development of this version of the GSA 3D Laser Scanning Quality Management Program Guide has been a collaborative effort among a cadre of very knowledgeable consultants working with a number of </w:t>
      </w:r>
      <w:r w:rsidR="00A45099">
        <w:t>Public Building Service (</w:t>
      </w:r>
      <w:r>
        <w:t>PBS</w:t>
      </w:r>
      <w:r w:rsidR="00A45099">
        <w:t>)</w:t>
      </w:r>
      <w:r>
        <w:t xml:space="preserve"> associates in the Office of the Chief Architect and different GSA regions.  Significant contributors are listed below:</w:t>
      </w:r>
    </w:p>
    <w:p w:rsidR="00C912A5" w:rsidRDefault="00C912A5" w:rsidP="00D16502">
      <w:pPr>
        <w:rPr>
          <w:b/>
          <w:color w:val="4F81BD" w:themeColor="accent1"/>
          <w:sz w:val="26"/>
          <w:szCs w:val="26"/>
        </w:rPr>
      </w:pPr>
    </w:p>
    <w:p w:rsidR="005D6D9C" w:rsidRPr="00C912A5" w:rsidRDefault="00C912A5" w:rsidP="00D16502">
      <w:pPr>
        <w:rPr>
          <w:b/>
          <w:color w:val="4F81BD" w:themeColor="accent1"/>
          <w:sz w:val="26"/>
          <w:szCs w:val="26"/>
        </w:rPr>
      </w:pPr>
      <w:r w:rsidRPr="00C912A5">
        <w:rPr>
          <w:b/>
          <w:color w:val="4F81BD" w:themeColor="accent1"/>
          <w:sz w:val="26"/>
          <w:szCs w:val="26"/>
        </w:rPr>
        <w:t>GSA Public Building Service</w:t>
      </w:r>
    </w:p>
    <w:p w:rsidR="005D6D9C" w:rsidRDefault="00710030" w:rsidP="005D6D9C">
      <w:pPr>
        <w:pStyle w:val="ListParagraph"/>
        <w:numPr>
          <w:ilvl w:val="0"/>
          <w:numId w:val="40"/>
        </w:numPr>
        <w:spacing w:after="0"/>
      </w:pPr>
      <w:r>
        <w:t xml:space="preserve">Dr. </w:t>
      </w:r>
      <w:r w:rsidR="005D6D9C">
        <w:t>Calvin Kam, PhD, AIA, PE, LEED AP</w:t>
      </w:r>
    </w:p>
    <w:p w:rsidR="00710030" w:rsidRPr="005D6D9C" w:rsidRDefault="00710030" w:rsidP="005D6D9C">
      <w:pPr>
        <w:ind w:left="720"/>
      </w:pPr>
      <w:r>
        <w:t xml:space="preserve"> </w:t>
      </w:r>
      <w:r w:rsidRPr="005D6D9C">
        <w:t>Senior Program Expert, National 3D-4D-BIM Program at GSA</w:t>
      </w:r>
    </w:p>
    <w:p w:rsidR="00710030" w:rsidRDefault="005D6D9C" w:rsidP="00710030">
      <w:pPr>
        <w:pStyle w:val="ListParagraph"/>
        <w:numPr>
          <w:ilvl w:val="0"/>
          <w:numId w:val="40"/>
        </w:numPr>
        <w:spacing w:after="0"/>
      </w:pPr>
      <w:r>
        <w:t xml:space="preserve">Dr. </w:t>
      </w:r>
      <w:r w:rsidR="00710030">
        <w:t>Peggy (Ho) Yee, PhD</w:t>
      </w:r>
    </w:p>
    <w:p w:rsidR="00710030" w:rsidRDefault="00710030" w:rsidP="00710030">
      <w:pPr>
        <w:ind w:left="720"/>
      </w:pPr>
      <w:r>
        <w:t>National BIM Program Expert at GSA</w:t>
      </w:r>
    </w:p>
    <w:p w:rsidR="005E52FF" w:rsidRDefault="005E52FF" w:rsidP="005E52FF">
      <w:pPr>
        <w:pStyle w:val="ListParagraph"/>
        <w:numPr>
          <w:ilvl w:val="0"/>
          <w:numId w:val="40"/>
        </w:numPr>
      </w:pPr>
      <w:r>
        <w:t>Regional BIM Champions</w:t>
      </w:r>
    </w:p>
    <w:p w:rsidR="005D6D9C" w:rsidRDefault="005D6D9C" w:rsidP="00710030">
      <w:pPr>
        <w:ind w:left="720"/>
      </w:pPr>
    </w:p>
    <w:p w:rsidR="00C912A5" w:rsidRPr="00C912A5" w:rsidRDefault="00C912A5" w:rsidP="00C912A5">
      <w:pPr>
        <w:rPr>
          <w:b/>
          <w:color w:val="4F81BD" w:themeColor="accent1"/>
          <w:sz w:val="26"/>
          <w:szCs w:val="26"/>
        </w:rPr>
      </w:pPr>
      <w:r w:rsidRPr="00C912A5">
        <w:rPr>
          <w:b/>
          <w:color w:val="4F81BD" w:themeColor="accent1"/>
          <w:sz w:val="26"/>
          <w:szCs w:val="26"/>
        </w:rPr>
        <w:t xml:space="preserve">GSA </w:t>
      </w:r>
      <w:r>
        <w:rPr>
          <w:b/>
          <w:color w:val="4F81BD" w:themeColor="accent1"/>
          <w:sz w:val="26"/>
          <w:szCs w:val="26"/>
        </w:rPr>
        <w:t>Consultants</w:t>
      </w:r>
    </w:p>
    <w:p w:rsidR="005D6D9C" w:rsidRDefault="005D6D9C" w:rsidP="005D6D9C">
      <w:pPr>
        <w:pStyle w:val="ListParagraph"/>
        <w:numPr>
          <w:ilvl w:val="0"/>
          <w:numId w:val="40"/>
        </w:numPr>
        <w:spacing w:after="0"/>
      </w:pPr>
      <w:r>
        <w:t>Dr. Gene V. Roe, PhD, PE, LLS</w:t>
      </w:r>
    </w:p>
    <w:p w:rsidR="005D6D9C" w:rsidRPr="005D6D9C" w:rsidRDefault="005D6D9C" w:rsidP="005D6D9C">
      <w:pPr>
        <w:ind w:left="720"/>
      </w:pPr>
      <w:r>
        <w:t>MPN Components, Inc.</w:t>
      </w:r>
    </w:p>
    <w:p w:rsidR="00F41CEB" w:rsidRDefault="00F41CEB" w:rsidP="00F41CEB">
      <w:pPr>
        <w:pStyle w:val="ListParagraph"/>
        <w:numPr>
          <w:ilvl w:val="0"/>
          <w:numId w:val="40"/>
        </w:numPr>
        <w:spacing w:after="0"/>
      </w:pPr>
      <w:r>
        <w:t>Geraldine Cheok</w:t>
      </w:r>
    </w:p>
    <w:p w:rsidR="00F41CEB" w:rsidRDefault="00F41CEB" w:rsidP="00F41CEB">
      <w:pPr>
        <w:spacing w:after="0"/>
        <w:ind w:left="720"/>
      </w:pPr>
      <w:r>
        <w:t>Research Civil Engineer</w:t>
      </w:r>
    </w:p>
    <w:p w:rsidR="00F41CEB" w:rsidRDefault="00F41CEB" w:rsidP="00F41CEB">
      <w:pPr>
        <w:ind w:left="720"/>
      </w:pPr>
      <w:r>
        <w:t>National Institute of Standards and Technology (NIST)</w:t>
      </w:r>
    </w:p>
    <w:p w:rsidR="005D6D9C" w:rsidRDefault="005D6D9C" w:rsidP="005D6D9C">
      <w:pPr>
        <w:pStyle w:val="ListParagraph"/>
        <w:numPr>
          <w:ilvl w:val="0"/>
          <w:numId w:val="40"/>
        </w:numPr>
        <w:spacing w:after="0"/>
      </w:pPr>
      <w:r>
        <w:t>Jason Cisneros</w:t>
      </w:r>
    </w:p>
    <w:p w:rsidR="005D6D9C" w:rsidRDefault="005D6D9C" w:rsidP="005D6D9C">
      <w:pPr>
        <w:spacing w:after="0"/>
        <w:ind w:left="720"/>
      </w:pPr>
      <w:r>
        <w:t>Senior BIM Technician</w:t>
      </w:r>
    </w:p>
    <w:p w:rsidR="005D6D9C" w:rsidRDefault="005D6D9C" w:rsidP="005D6D9C">
      <w:pPr>
        <w:ind w:left="720"/>
      </w:pPr>
      <w:r>
        <w:t>Architectural Resource Consultants (ARC)</w:t>
      </w:r>
    </w:p>
    <w:p w:rsidR="005D6D9C" w:rsidRDefault="000272CE" w:rsidP="005D6D9C">
      <w:pPr>
        <w:pStyle w:val="ListParagraph"/>
        <w:numPr>
          <w:ilvl w:val="0"/>
          <w:numId w:val="40"/>
        </w:numPr>
        <w:spacing w:after="0"/>
      </w:pPr>
      <w:r>
        <w:t xml:space="preserve">John M. Russo, </w:t>
      </w:r>
      <w:r w:rsidR="005D6D9C">
        <w:t>AIA</w:t>
      </w:r>
    </w:p>
    <w:p w:rsidR="005D6D9C" w:rsidRDefault="005D6D9C" w:rsidP="005D6D9C">
      <w:pPr>
        <w:spacing w:after="0"/>
        <w:ind w:left="720"/>
      </w:pPr>
      <w:r>
        <w:t>President/CEO</w:t>
      </w:r>
    </w:p>
    <w:p w:rsidR="005D6D9C" w:rsidRPr="005D6D9C" w:rsidRDefault="005D6D9C" w:rsidP="005D6D9C">
      <w:pPr>
        <w:ind w:left="720"/>
      </w:pPr>
      <w:r>
        <w:t>Architectural Resource Consultants (ARC)</w:t>
      </w:r>
    </w:p>
    <w:p w:rsidR="005D6D9C" w:rsidRDefault="005D6D9C" w:rsidP="005D6D9C">
      <w:pPr>
        <w:pStyle w:val="ListParagraph"/>
        <w:numPr>
          <w:ilvl w:val="0"/>
          <w:numId w:val="40"/>
        </w:numPr>
        <w:spacing w:after="0"/>
      </w:pPr>
      <w:r>
        <w:t>Michael R. Frecks, PLS</w:t>
      </w:r>
    </w:p>
    <w:p w:rsidR="005D6D9C" w:rsidRDefault="005D6D9C" w:rsidP="005D6D9C">
      <w:pPr>
        <w:spacing w:after="0"/>
        <w:ind w:left="720"/>
      </w:pPr>
      <w:r>
        <w:t>President/CEO</w:t>
      </w:r>
    </w:p>
    <w:p w:rsidR="005D6D9C" w:rsidRDefault="005D6D9C" w:rsidP="005D6D9C">
      <w:pPr>
        <w:ind w:left="720"/>
      </w:pPr>
      <w:r>
        <w:t>Terrametrix, LLC</w:t>
      </w:r>
    </w:p>
    <w:p w:rsidR="005D6D9C" w:rsidRPr="00710030" w:rsidRDefault="005E52FF" w:rsidP="004D5446">
      <w:pPr>
        <w:pStyle w:val="ListParagraph"/>
        <w:numPr>
          <w:ilvl w:val="0"/>
          <w:numId w:val="40"/>
        </w:numPr>
      </w:pPr>
      <w:r>
        <w:t>BIM &amp; Laser Scanning IDIQ Contractors</w:t>
      </w:r>
    </w:p>
    <w:sectPr w:rsidR="005D6D9C" w:rsidRPr="00710030" w:rsidSect="00952E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566" w:rsidRDefault="009C1566">
      <w:r>
        <w:separator/>
      </w:r>
    </w:p>
  </w:endnote>
  <w:endnote w:type="continuationSeparator" w:id="0">
    <w:p w:rsidR="009C1566" w:rsidRDefault="009C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721 BT">
    <w:altName w:val="Cambria"/>
    <w:panose1 w:val="020B050402020202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CB" w:rsidRDefault="007A27CB" w:rsidP="004F7B2B">
    <w:pPr>
      <w:pStyle w:val="Footer"/>
      <w:tabs>
        <w:tab w:val="clear" w:pos="8640"/>
        <w:tab w:val="right" w:pos="9360"/>
      </w:tabs>
    </w:pPr>
    <w:r>
      <w:t xml:space="preserve">Version </w:t>
    </w:r>
    <w:r w:rsidR="0006338B">
      <w:t>1.0</w:t>
    </w:r>
    <w:r>
      <w:t xml:space="preserve"> - </w:t>
    </w:r>
    <w:r>
      <w:fldChar w:fldCharType="begin"/>
    </w:r>
    <w:r>
      <w:instrText xml:space="preserve"> DATE \@ "M/d/yyyy" </w:instrText>
    </w:r>
    <w:r>
      <w:fldChar w:fldCharType="separate"/>
    </w:r>
    <w:r w:rsidR="00850352">
      <w:rPr>
        <w:noProof/>
      </w:rPr>
      <w:t>7/25/2012</w:t>
    </w:r>
    <w:r>
      <w:rPr>
        <w:noProof/>
      </w:rPr>
      <w:fldChar w:fldCharType="end"/>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06338B">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6338B">
      <w:rPr>
        <w:rStyle w:val="PageNumber"/>
        <w:noProof/>
      </w:rPr>
      <w:t>49</w:t>
    </w:r>
    <w:r>
      <w:rPr>
        <w:rStyle w:val="PageNumber"/>
      </w:rPr>
      <w:fldChar w:fldCharType="end"/>
    </w:r>
  </w:p>
  <w:p w:rsidR="007A27CB" w:rsidRDefault="007A27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566" w:rsidRDefault="009C1566">
      <w:r>
        <w:separator/>
      </w:r>
    </w:p>
  </w:footnote>
  <w:footnote w:type="continuationSeparator" w:id="0">
    <w:p w:rsidR="009C1566" w:rsidRDefault="009C15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26C"/>
    <w:multiLevelType w:val="hybridMultilevel"/>
    <w:tmpl w:val="A686C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085C1F"/>
    <w:multiLevelType w:val="hybridMultilevel"/>
    <w:tmpl w:val="779E6C72"/>
    <w:lvl w:ilvl="0" w:tplc="AA8AE0A4">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7307B79"/>
    <w:multiLevelType w:val="hybridMultilevel"/>
    <w:tmpl w:val="301E4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416404"/>
    <w:multiLevelType w:val="hybridMultilevel"/>
    <w:tmpl w:val="616ABA4E"/>
    <w:lvl w:ilvl="0" w:tplc="BF9692D6">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7F15FF"/>
    <w:multiLevelType w:val="hybridMultilevel"/>
    <w:tmpl w:val="20C47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E4CE7"/>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36205"/>
    <w:multiLevelType w:val="hybridMultilevel"/>
    <w:tmpl w:val="8E863A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D64BA5"/>
    <w:multiLevelType w:val="hybridMultilevel"/>
    <w:tmpl w:val="0F22E396"/>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7F796D"/>
    <w:multiLevelType w:val="hybridMultilevel"/>
    <w:tmpl w:val="54A83D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3F244D3"/>
    <w:multiLevelType w:val="hybridMultilevel"/>
    <w:tmpl w:val="616ABA4E"/>
    <w:lvl w:ilvl="0" w:tplc="BF9692D6">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A74237"/>
    <w:multiLevelType w:val="hybridMultilevel"/>
    <w:tmpl w:val="98B6FE14"/>
    <w:lvl w:ilvl="0" w:tplc="C64AAE82">
      <w:start w:val="1"/>
      <w:numFmt w:val="decimal"/>
      <w:lvlText w:val="%1."/>
      <w:lvlJc w:val="left"/>
      <w:pPr>
        <w:ind w:left="720" w:hanging="360"/>
      </w:pPr>
      <w:rPr>
        <w:color w:val="000000" w:themeColor="text1"/>
      </w:rPr>
    </w:lvl>
    <w:lvl w:ilvl="1" w:tplc="A6B26EFA">
      <w:start w:val="1"/>
      <w:numFmt w:val="lowerLetter"/>
      <w:lvlText w:val="%2."/>
      <w:lvlJc w:val="left"/>
      <w:pPr>
        <w:ind w:left="1440" w:hanging="360"/>
      </w:pPr>
      <w:rPr>
        <w:rFonts w:cs="Times New Roman"/>
        <w:b w:val="0"/>
        <w:color w:val="000000" w:themeColor="text1"/>
      </w:rPr>
    </w:lvl>
    <w:lvl w:ilvl="2" w:tplc="0AAE2E9C">
      <w:start w:val="1"/>
      <w:numFmt w:val="bullet"/>
      <w:lvlText w:val=""/>
      <w:lvlJc w:val="left"/>
      <w:pPr>
        <w:ind w:left="2520" w:hanging="180"/>
      </w:pPr>
      <w:rPr>
        <w:rFonts w:ascii="Symbol" w:hAnsi="Symbol" w:hint="default"/>
        <w:color w:val="000000" w:themeColor="text1"/>
      </w:rPr>
    </w:lvl>
    <w:lvl w:ilvl="3" w:tplc="04090003">
      <w:start w:val="1"/>
      <w:numFmt w:val="bullet"/>
      <w:lvlText w:val="o"/>
      <w:lvlJc w:val="left"/>
      <w:pPr>
        <w:ind w:left="2880" w:hanging="360"/>
      </w:pPr>
      <w:rPr>
        <w:rFonts w:ascii="Courier New" w:hAnsi="Courier New" w:cs="Courier New" w:hint="default"/>
      </w:rPr>
    </w:lvl>
    <w:lvl w:ilvl="4" w:tplc="08F4DE26">
      <w:start w:val="10"/>
      <w:numFmt w:val="bullet"/>
      <w:lvlText w:val="-"/>
      <w:lvlJc w:val="left"/>
      <w:pPr>
        <w:ind w:left="3600" w:hanging="360"/>
      </w:pPr>
      <w:rPr>
        <w:rFonts w:ascii="Calibri" w:eastAsia="Calibri" w:hAnsi="Calibri" w:cs="Calibri"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64729AA"/>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7B516C"/>
    <w:multiLevelType w:val="hybridMultilevel"/>
    <w:tmpl w:val="5D609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1C3E4F"/>
    <w:multiLevelType w:val="hybridMultilevel"/>
    <w:tmpl w:val="5D609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54BE4"/>
    <w:multiLevelType w:val="hybridMultilevel"/>
    <w:tmpl w:val="469E9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590846"/>
    <w:multiLevelType w:val="hybridMultilevel"/>
    <w:tmpl w:val="E46821C2"/>
    <w:lvl w:ilvl="0" w:tplc="B8E6CA3E">
      <w:start w:val="3"/>
      <w:numFmt w:val="decimal"/>
      <w:lvlText w:val="%1."/>
      <w:lvlJc w:val="left"/>
      <w:pPr>
        <w:ind w:left="540" w:hanging="180"/>
      </w:pPr>
      <w:rPr>
        <w:rFonts w:hint="default"/>
        <w:color w:val="000000" w:themeColor="text1"/>
      </w:rPr>
    </w:lvl>
    <w:lvl w:ilvl="1" w:tplc="04090019" w:tentative="1">
      <w:start w:val="1"/>
      <w:numFmt w:val="lowerLetter"/>
      <w:lvlText w:val="%2."/>
      <w:lvlJc w:val="left"/>
      <w:pPr>
        <w:ind w:left="1440" w:hanging="360"/>
      </w:pPr>
    </w:lvl>
    <w:lvl w:ilvl="2" w:tplc="3938A288">
      <w:start w:val="3"/>
      <w:numFmt w:val="decimal"/>
      <w:lvlText w:val="%3."/>
      <w:lvlJc w:val="left"/>
      <w:pPr>
        <w:ind w:left="2160" w:hanging="180"/>
      </w:pPr>
      <w:rPr>
        <w:rFonts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1D7363"/>
    <w:multiLevelType w:val="hybridMultilevel"/>
    <w:tmpl w:val="5BAC6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62405B"/>
    <w:multiLevelType w:val="hybridMultilevel"/>
    <w:tmpl w:val="2B663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7330CD"/>
    <w:multiLevelType w:val="hybridMultilevel"/>
    <w:tmpl w:val="D6389C34"/>
    <w:lvl w:ilvl="0" w:tplc="C64AAE82">
      <w:start w:val="1"/>
      <w:numFmt w:val="decimal"/>
      <w:lvlText w:val="%1."/>
      <w:lvlJc w:val="left"/>
      <w:pPr>
        <w:ind w:left="720" w:hanging="360"/>
      </w:pPr>
      <w:rPr>
        <w:color w:val="000000" w:themeColor="text1"/>
      </w:rPr>
    </w:lvl>
    <w:lvl w:ilvl="1" w:tplc="A6B26EFA">
      <w:start w:val="1"/>
      <w:numFmt w:val="lowerLetter"/>
      <w:lvlText w:val="%2."/>
      <w:lvlJc w:val="left"/>
      <w:pPr>
        <w:ind w:left="1440" w:hanging="360"/>
      </w:pPr>
      <w:rPr>
        <w:rFonts w:cs="Times New Roman"/>
        <w:b w:val="0"/>
        <w:color w:val="000000" w:themeColor="text1"/>
      </w:rPr>
    </w:lvl>
    <w:lvl w:ilvl="2" w:tplc="0409000F">
      <w:start w:val="1"/>
      <w:numFmt w:val="decimal"/>
      <w:lvlText w:val="%3."/>
      <w:lvlJc w:val="left"/>
      <w:pPr>
        <w:ind w:left="1620" w:hanging="180"/>
      </w:pPr>
      <w:rPr>
        <w:rFonts w:hint="default"/>
        <w:color w:val="000000" w:themeColor="text1"/>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3C459D"/>
    <w:multiLevelType w:val="hybridMultilevel"/>
    <w:tmpl w:val="6B74A11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B22E26"/>
    <w:multiLevelType w:val="hybridMultilevel"/>
    <w:tmpl w:val="272C10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372D88"/>
    <w:multiLevelType w:val="hybridMultilevel"/>
    <w:tmpl w:val="B3A2BD34"/>
    <w:lvl w:ilvl="0" w:tplc="3A38BE72">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28E0453"/>
    <w:multiLevelType w:val="hybridMultilevel"/>
    <w:tmpl w:val="39EA38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3A42DF9"/>
    <w:multiLevelType w:val="hybridMultilevel"/>
    <w:tmpl w:val="239C78E6"/>
    <w:lvl w:ilvl="0" w:tplc="F56CC21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4117B73"/>
    <w:multiLevelType w:val="hybridMultilevel"/>
    <w:tmpl w:val="61E4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D56AA"/>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2121C"/>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C6A01"/>
    <w:multiLevelType w:val="hybridMultilevel"/>
    <w:tmpl w:val="DAE87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F140DA"/>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54DA1"/>
    <w:multiLevelType w:val="hybridMultilevel"/>
    <w:tmpl w:val="BFFE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485009"/>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0436DB"/>
    <w:multiLevelType w:val="hybridMultilevel"/>
    <w:tmpl w:val="07F2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D24571"/>
    <w:multiLevelType w:val="hybridMultilevel"/>
    <w:tmpl w:val="9F3C2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DBD3253"/>
    <w:multiLevelType w:val="hybridMultilevel"/>
    <w:tmpl w:val="ACA4C090"/>
    <w:lvl w:ilvl="0" w:tplc="FA7CECA6">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E1442D3"/>
    <w:multiLevelType w:val="hybridMultilevel"/>
    <w:tmpl w:val="2B0827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13B23CC"/>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747EE3"/>
    <w:multiLevelType w:val="hybridMultilevel"/>
    <w:tmpl w:val="5D609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805433"/>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D82C86"/>
    <w:multiLevelType w:val="hybridMultilevel"/>
    <w:tmpl w:val="F5EAD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BB3AC5"/>
    <w:multiLevelType w:val="hybridMultilevel"/>
    <w:tmpl w:val="AB5C5E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DCF4553"/>
    <w:multiLevelType w:val="hybridMultilevel"/>
    <w:tmpl w:val="77149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E3B7817"/>
    <w:multiLevelType w:val="hybridMultilevel"/>
    <w:tmpl w:val="A4C6AF5E"/>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1"/>
  </w:num>
  <w:num w:numId="3">
    <w:abstractNumId w:val="34"/>
  </w:num>
  <w:num w:numId="4">
    <w:abstractNumId w:val="16"/>
  </w:num>
  <w:num w:numId="5">
    <w:abstractNumId w:val="32"/>
  </w:num>
  <w:num w:numId="6">
    <w:abstractNumId w:val="40"/>
  </w:num>
  <w:num w:numId="7">
    <w:abstractNumId w:val="10"/>
  </w:num>
  <w:num w:numId="8">
    <w:abstractNumId w:val="7"/>
  </w:num>
  <w:num w:numId="9">
    <w:abstractNumId w:val="20"/>
  </w:num>
  <w:num w:numId="10">
    <w:abstractNumId w:val="8"/>
  </w:num>
  <w:num w:numId="11">
    <w:abstractNumId w:val="41"/>
  </w:num>
  <w:num w:numId="12">
    <w:abstractNumId w:val="33"/>
  </w:num>
  <w:num w:numId="13">
    <w:abstractNumId w:val="21"/>
  </w:num>
  <w:num w:numId="14">
    <w:abstractNumId w:val="9"/>
  </w:num>
  <w:num w:numId="15">
    <w:abstractNumId w:val="39"/>
  </w:num>
  <w:num w:numId="16">
    <w:abstractNumId w:val="19"/>
  </w:num>
  <w:num w:numId="17">
    <w:abstractNumId w:val="14"/>
  </w:num>
  <w:num w:numId="18">
    <w:abstractNumId w:val="3"/>
  </w:num>
  <w:num w:numId="19">
    <w:abstractNumId w:val="17"/>
  </w:num>
  <w:num w:numId="20">
    <w:abstractNumId w:val="0"/>
  </w:num>
  <w:num w:numId="21">
    <w:abstractNumId w:val="2"/>
  </w:num>
  <w:num w:numId="22">
    <w:abstractNumId w:val="29"/>
  </w:num>
  <w:num w:numId="23">
    <w:abstractNumId w:val="27"/>
  </w:num>
  <w:num w:numId="24">
    <w:abstractNumId w:val="6"/>
  </w:num>
  <w:num w:numId="25">
    <w:abstractNumId w:val="4"/>
  </w:num>
  <w:num w:numId="26">
    <w:abstractNumId w:val="13"/>
  </w:num>
  <w:num w:numId="27">
    <w:abstractNumId w:val="26"/>
  </w:num>
  <w:num w:numId="28">
    <w:abstractNumId w:val="25"/>
  </w:num>
  <w:num w:numId="29">
    <w:abstractNumId w:val="38"/>
  </w:num>
  <w:num w:numId="30">
    <w:abstractNumId w:val="37"/>
  </w:num>
  <w:num w:numId="31">
    <w:abstractNumId w:val="30"/>
  </w:num>
  <w:num w:numId="32">
    <w:abstractNumId w:val="28"/>
  </w:num>
  <w:num w:numId="33">
    <w:abstractNumId w:val="35"/>
  </w:num>
  <w:num w:numId="34">
    <w:abstractNumId w:val="12"/>
  </w:num>
  <w:num w:numId="35">
    <w:abstractNumId w:val="11"/>
  </w:num>
  <w:num w:numId="36">
    <w:abstractNumId w:val="5"/>
  </w:num>
  <w:num w:numId="37">
    <w:abstractNumId w:val="23"/>
  </w:num>
  <w:num w:numId="38">
    <w:abstractNumId w:val="18"/>
  </w:num>
  <w:num w:numId="39">
    <w:abstractNumId w:val="15"/>
  </w:num>
  <w:num w:numId="40">
    <w:abstractNumId w:val="31"/>
  </w:num>
  <w:num w:numId="41">
    <w:abstractNumId w:val="36"/>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removePersonalInformation/>
  <w:removeDateAndTime/>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F2"/>
    <w:rsid w:val="00005AF9"/>
    <w:rsid w:val="00006140"/>
    <w:rsid w:val="00007A7F"/>
    <w:rsid w:val="000100F7"/>
    <w:rsid w:val="0001454F"/>
    <w:rsid w:val="0001666E"/>
    <w:rsid w:val="000171C5"/>
    <w:rsid w:val="00017256"/>
    <w:rsid w:val="00020258"/>
    <w:rsid w:val="0002597A"/>
    <w:rsid w:val="000272CE"/>
    <w:rsid w:val="0002742E"/>
    <w:rsid w:val="000275B8"/>
    <w:rsid w:val="00033219"/>
    <w:rsid w:val="00034B19"/>
    <w:rsid w:val="00034D05"/>
    <w:rsid w:val="00035011"/>
    <w:rsid w:val="00035803"/>
    <w:rsid w:val="00036A8C"/>
    <w:rsid w:val="00040D2B"/>
    <w:rsid w:val="0004176A"/>
    <w:rsid w:val="00041AF1"/>
    <w:rsid w:val="0004219B"/>
    <w:rsid w:val="00042AE2"/>
    <w:rsid w:val="00050A5D"/>
    <w:rsid w:val="000519E5"/>
    <w:rsid w:val="000546AE"/>
    <w:rsid w:val="00055826"/>
    <w:rsid w:val="00055DDC"/>
    <w:rsid w:val="00056BA7"/>
    <w:rsid w:val="0006038D"/>
    <w:rsid w:val="00060BCA"/>
    <w:rsid w:val="00060D83"/>
    <w:rsid w:val="00061592"/>
    <w:rsid w:val="00061597"/>
    <w:rsid w:val="0006338B"/>
    <w:rsid w:val="00064243"/>
    <w:rsid w:val="000649E6"/>
    <w:rsid w:val="0007327A"/>
    <w:rsid w:val="00073E56"/>
    <w:rsid w:val="000750D3"/>
    <w:rsid w:val="0008188C"/>
    <w:rsid w:val="000852E5"/>
    <w:rsid w:val="00085A8E"/>
    <w:rsid w:val="00085ECC"/>
    <w:rsid w:val="00091BCF"/>
    <w:rsid w:val="00094519"/>
    <w:rsid w:val="0009746A"/>
    <w:rsid w:val="000A5CB1"/>
    <w:rsid w:val="000A6A44"/>
    <w:rsid w:val="000B2220"/>
    <w:rsid w:val="000B39C1"/>
    <w:rsid w:val="000B4B02"/>
    <w:rsid w:val="000C413E"/>
    <w:rsid w:val="000C44E2"/>
    <w:rsid w:val="000D02CE"/>
    <w:rsid w:val="000D0CD7"/>
    <w:rsid w:val="000D133A"/>
    <w:rsid w:val="000D1522"/>
    <w:rsid w:val="000E3CC3"/>
    <w:rsid w:val="000E544C"/>
    <w:rsid w:val="000E550D"/>
    <w:rsid w:val="000E596A"/>
    <w:rsid w:val="000E63E9"/>
    <w:rsid w:val="000F0BFE"/>
    <w:rsid w:val="000F1FD6"/>
    <w:rsid w:val="000F420A"/>
    <w:rsid w:val="00101876"/>
    <w:rsid w:val="00102947"/>
    <w:rsid w:val="0010359F"/>
    <w:rsid w:val="00105E91"/>
    <w:rsid w:val="00106CA9"/>
    <w:rsid w:val="00107B29"/>
    <w:rsid w:val="00110EF7"/>
    <w:rsid w:val="00113E60"/>
    <w:rsid w:val="00116EB8"/>
    <w:rsid w:val="00116EE7"/>
    <w:rsid w:val="001221AE"/>
    <w:rsid w:val="00122A8C"/>
    <w:rsid w:val="00131355"/>
    <w:rsid w:val="001345C0"/>
    <w:rsid w:val="00135E7A"/>
    <w:rsid w:val="001400C1"/>
    <w:rsid w:val="00142290"/>
    <w:rsid w:val="00151573"/>
    <w:rsid w:val="00153E3A"/>
    <w:rsid w:val="00155638"/>
    <w:rsid w:val="00157F27"/>
    <w:rsid w:val="0016130B"/>
    <w:rsid w:val="001623B6"/>
    <w:rsid w:val="001658FA"/>
    <w:rsid w:val="00166A78"/>
    <w:rsid w:val="00171498"/>
    <w:rsid w:val="00171E61"/>
    <w:rsid w:val="001722E9"/>
    <w:rsid w:val="00173E83"/>
    <w:rsid w:val="0018355E"/>
    <w:rsid w:val="00190D78"/>
    <w:rsid w:val="0019190A"/>
    <w:rsid w:val="00192C41"/>
    <w:rsid w:val="00196D79"/>
    <w:rsid w:val="0019797D"/>
    <w:rsid w:val="001A0E1A"/>
    <w:rsid w:val="001A18A9"/>
    <w:rsid w:val="001A3C63"/>
    <w:rsid w:val="001A6FBE"/>
    <w:rsid w:val="001B2FE6"/>
    <w:rsid w:val="001B4378"/>
    <w:rsid w:val="001B4FA0"/>
    <w:rsid w:val="001B5DEB"/>
    <w:rsid w:val="001B7258"/>
    <w:rsid w:val="001C21EC"/>
    <w:rsid w:val="001C241D"/>
    <w:rsid w:val="001C792B"/>
    <w:rsid w:val="001C7B36"/>
    <w:rsid w:val="001C7C79"/>
    <w:rsid w:val="001D1CB2"/>
    <w:rsid w:val="001D35D6"/>
    <w:rsid w:val="001D7014"/>
    <w:rsid w:val="001E6086"/>
    <w:rsid w:val="001E79BD"/>
    <w:rsid w:val="001F070C"/>
    <w:rsid w:val="001F1E00"/>
    <w:rsid w:val="001F454A"/>
    <w:rsid w:val="001F78AA"/>
    <w:rsid w:val="002026DC"/>
    <w:rsid w:val="00204B4A"/>
    <w:rsid w:val="00211BBC"/>
    <w:rsid w:val="00211EDB"/>
    <w:rsid w:val="00214245"/>
    <w:rsid w:val="00215404"/>
    <w:rsid w:val="002174BC"/>
    <w:rsid w:val="002206E9"/>
    <w:rsid w:val="00220E0B"/>
    <w:rsid w:val="00221072"/>
    <w:rsid w:val="0022242D"/>
    <w:rsid w:val="00225C3E"/>
    <w:rsid w:val="00236DD5"/>
    <w:rsid w:val="00237C80"/>
    <w:rsid w:val="00240515"/>
    <w:rsid w:val="002413D3"/>
    <w:rsid w:val="00241E97"/>
    <w:rsid w:val="00242910"/>
    <w:rsid w:val="00244133"/>
    <w:rsid w:val="00244B0C"/>
    <w:rsid w:val="00245146"/>
    <w:rsid w:val="00247F54"/>
    <w:rsid w:val="00264506"/>
    <w:rsid w:val="00266DB4"/>
    <w:rsid w:val="00267734"/>
    <w:rsid w:val="00270431"/>
    <w:rsid w:val="00272689"/>
    <w:rsid w:val="002774B3"/>
    <w:rsid w:val="002829E0"/>
    <w:rsid w:val="0028474E"/>
    <w:rsid w:val="00285EE7"/>
    <w:rsid w:val="00291B43"/>
    <w:rsid w:val="00292FCE"/>
    <w:rsid w:val="00293674"/>
    <w:rsid w:val="00296672"/>
    <w:rsid w:val="0029684A"/>
    <w:rsid w:val="0029794D"/>
    <w:rsid w:val="002A1886"/>
    <w:rsid w:val="002A2500"/>
    <w:rsid w:val="002A672B"/>
    <w:rsid w:val="002A7384"/>
    <w:rsid w:val="002C06D0"/>
    <w:rsid w:val="002C2748"/>
    <w:rsid w:val="002C34B2"/>
    <w:rsid w:val="002C6A37"/>
    <w:rsid w:val="002D487A"/>
    <w:rsid w:val="002D4C1F"/>
    <w:rsid w:val="002E02A6"/>
    <w:rsid w:val="002E1608"/>
    <w:rsid w:val="002E26A2"/>
    <w:rsid w:val="002E2C03"/>
    <w:rsid w:val="002F0ABE"/>
    <w:rsid w:val="002F121A"/>
    <w:rsid w:val="002F52CB"/>
    <w:rsid w:val="00304A7F"/>
    <w:rsid w:val="00304D78"/>
    <w:rsid w:val="003057EF"/>
    <w:rsid w:val="00305B5A"/>
    <w:rsid w:val="003072F6"/>
    <w:rsid w:val="00307710"/>
    <w:rsid w:val="003107B4"/>
    <w:rsid w:val="00311320"/>
    <w:rsid w:val="003122D9"/>
    <w:rsid w:val="00313235"/>
    <w:rsid w:val="00315006"/>
    <w:rsid w:val="0032038D"/>
    <w:rsid w:val="003207C1"/>
    <w:rsid w:val="00321B37"/>
    <w:rsid w:val="0032206F"/>
    <w:rsid w:val="00323AC8"/>
    <w:rsid w:val="003243C5"/>
    <w:rsid w:val="003243FD"/>
    <w:rsid w:val="00327AFC"/>
    <w:rsid w:val="00327F9A"/>
    <w:rsid w:val="00335EEE"/>
    <w:rsid w:val="00336CC6"/>
    <w:rsid w:val="003377A3"/>
    <w:rsid w:val="00337DE4"/>
    <w:rsid w:val="003414DA"/>
    <w:rsid w:val="003448BB"/>
    <w:rsid w:val="003471FA"/>
    <w:rsid w:val="00350462"/>
    <w:rsid w:val="00355398"/>
    <w:rsid w:val="003569A9"/>
    <w:rsid w:val="00356B2D"/>
    <w:rsid w:val="00364123"/>
    <w:rsid w:val="00366F1C"/>
    <w:rsid w:val="003672B1"/>
    <w:rsid w:val="00370AA6"/>
    <w:rsid w:val="00381D77"/>
    <w:rsid w:val="00384F77"/>
    <w:rsid w:val="00386F0E"/>
    <w:rsid w:val="003953C8"/>
    <w:rsid w:val="003976A8"/>
    <w:rsid w:val="003A2035"/>
    <w:rsid w:val="003A4B43"/>
    <w:rsid w:val="003A7010"/>
    <w:rsid w:val="003A7CAE"/>
    <w:rsid w:val="003B14B6"/>
    <w:rsid w:val="003B1DCD"/>
    <w:rsid w:val="003B317E"/>
    <w:rsid w:val="003B6847"/>
    <w:rsid w:val="003B710C"/>
    <w:rsid w:val="003C6524"/>
    <w:rsid w:val="003D108C"/>
    <w:rsid w:val="003D3688"/>
    <w:rsid w:val="003E08B0"/>
    <w:rsid w:val="003E5531"/>
    <w:rsid w:val="003E64A8"/>
    <w:rsid w:val="003E6966"/>
    <w:rsid w:val="003F0FE8"/>
    <w:rsid w:val="003F2CC8"/>
    <w:rsid w:val="003F37A4"/>
    <w:rsid w:val="003F4A51"/>
    <w:rsid w:val="003F59F0"/>
    <w:rsid w:val="004009E2"/>
    <w:rsid w:val="00402C5A"/>
    <w:rsid w:val="004036BA"/>
    <w:rsid w:val="00407D5A"/>
    <w:rsid w:val="00414985"/>
    <w:rsid w:val="00415359"/>
    <w:rsid w:val="00415DE9"/>
    <w:rsid w:val="00420825"/>
    <w:rsid w:val="00425F6E"/>
    <w:rsid w:val="00427285"/>
    <w:rsid w:val="004307BA"/>
    <w:rsid w:val="00432B13"/>
    <w:rsid w:val="00432F8C"/>
    <w:rsid w:val="00434EF4"/>
    <w:rsid w:val="00442CE9"/>
    <w:rsid w:val="00443B67"/>
    <w:rsid w:val="00443FB1"/>
    <w:rsid w:val="004459A1"/>
    <w:rsid w:val="0044608D"/>
    <w:rsid w:val="00450772"/>
    <w:rsid w:val="004507BC"/>
    <w:rsid w:val="004543F3"/>
    <w:rsid w:val="00454FB5"/>
    <w:rsid w:val="004649B4"/>
    <w:rsid w:val="00471CAB"/>
    <w:rsid w:val="004722E2"/>
    <w:rsid w:val="0047592E"/>
    <w:rsid w:val="00476B44"/>
    <w:rsid w:val="00477630"/>
    <w:rsid w:val="00485664"/>
    <w:rsid w:val="00485CBF"/>
    <w:rsid w:val="004864E6"/>
    <w:rsid w:val="00487963"/>
    <w:rsid w:val="0048796A"/>
    <w:rsid w:val="00487CB2"/>
    <w:rsid w:val="00490176"/>
    <w:rsid w:val="004908AE"/>
    <w:rsid w:val="00492536"/>
    <w:rsid w:val="00497695"/>
    <w:rsid w:val="004A1993"/>
    <w:rsid w:val="004A2A9E"/>
    <w:rsid w:val="004A3F49"/>
    <w:rsid w:val="004B2F8F"/>
    <w:rsid w:val="004B514F"/>
    <w:rsid w:val="004C47A1"/>
    <w:rsid w:val="004C49DA"/>
    <w:rsid w:val="004C4BFE"/>
    <w:rsid w:val="004D0692"/>
    <w:rsid w:val="004D5446"/>
    <w:rsid w:val="004D545E"/>
    <w:rsid w:val="004E49D8"/>
    <w:rsid w:val="004E72C9"/>
    <w:rsid w:val="004F0A31"/>
    <w:rsid w:val="004F42E8"/>
    <w:rsid w:val="004F7B2B"/>
    <w:rsid w:val="00500546"/>
    <w:rsid w:val="005005C0"/>
    <w:rsid w:val="00502470"/>
    <w:rsid w:val="005030F3"/>
    <w:rsid w:val="00503487"/>
    <w:rsid w:val="00506ABA"/>
    <w:rsid w:val="00514B5A"/>
    <w:rsid w:val="00515183"/>
    <w:rsid w:val="005158EA"/>
    <w:rsid w:val="005201F5"/>
    <w:rsid w:val="005204D0"/>
    <w:rsid w:val="00520992"/>
    <w:rsid w:val="00521735"/>
    <w:rsid w:val="005221E7"/>
    <w:rsid w:val="00524DB1"/>
    <w:rsid w:val="005252D1"/>
    <w:rsid w:val="00526035"/>
    <w:rsid w:val="00526C13"/>
    <w:rsid w:val="005352FE"/>
    <w:rsid w:val="00540249"/>
    <w:rsid w:val="00543435"/>
    <w:rsid w:val="0054482D"/>
    <w:rsid w:val="005470A1"/>
    <w:rsid w:val="00547DF3"/>
    <w:rsid w:val="00550CCE"/>
    <w:rsid w:val="00557FA0"/>
    <w:rsid w:val="0056257A"/>
    <w:rsid w:val="00563251"/>
    <w:rsid w:val="005644E1"/>
    <w:rsid w:val="005716B5"/>
    <w:rsid w:val="005718D9"/>
    <w:rsid w:val="00572C66"/>
    <w:rsid w:val="00573099"/>
    <w:rsid w:val="00573A22"/>
    <w:rsid w:val="00574188"/>
    <w:rsid w:val="005752B2"/>
    <w:rsid w:val="005768D5"/>
    <w:rsid w:val="005774DF"/>
    <w:rsid w:val="005938AD"/>
    <w:rsid w:val="0059460B"/>
    <w:rsid w:val="00597FDF"/>
    <w:rsid w:val="005A0C3B"/>
    <w:rsid w:val="005A146D"/>
    <w:rsid w:val="005A17AD"/>
    <w:rsid w:val="005A4B80"/>
    <w:rsid w:val="005A7875"/>
    <w:rsid w:val="005B16A5"/>
    <w:rsid w:val="005B29BC"/>
    <w:rsid w:val="005B3D7F"/>
    <w:rsid w:val="005B5536"/>
    <w:rsid w:val="005C058A"/>
    <w:rsid w:val="005C2639"/>
    <w:rsid w:val="005C35F3"/>
    <w:rsid w:val="005C3CA3"/>
    <w:rsid w:val="005D3342"/>
    <w:rsid w:val="005D4104"/>
    <w:rsid w:val="005D49EB"/>
    <w:rsid w:val="005D6268"/>
    <w:rsid w:val="005D6D9C"/>
    <w:rsid w:val="005E129B"/>
    <w:rsid w:val="005E20AA"/>
    <w:rsid w:val="005E3FC4"/>
    <w:rsid w:val="005E52FF"/>
    <w:rsid w:val="005E703C"/>
    <w:rsid w:val="005F10F1"/>
    <w:rsid w:val="005F1F89"/>
    <w:rsid w:val="005F2D2B"/>
    <w:rsid w:val="005F3F3F"/>
    <w:rsid w:val="005F4E5E"/>
    <w:rsid w:val="005F5F78"/>
    <w:rsid w:val="005F670C"/>
    <w:rsid w:val="00601E97"/>
    <w:rsid w:val="0060396A"/>
    <w:rsid w:val="00604B62"/>
    <w:rsid w:val="00605DA6"/>
    <w:rsid w:val="00607F66"/>
    <w:rsid w:val="00610C00"/>
    <w:rsid w:val="0061228D"/>
    <w:rsid w:val="00615AB7"/>
    <w:rsid w:val="006177C6"/>
    <w:rsid w:val="0062194C"/>
    <w:rsid w:val="00621B4A"/>
    <w:rsid w:val="00622B3D"/>
    <w:rsid w:val="00625B38"/>
    <w:rsid w:val="00626CEC"/>
    <w:rsid w:val="006275AA"/>
    <w:rsid w:val="00634161"/>
    <w:rsid w:val="00636363"/>
    <w:rsid w:val="00637929"/>
    <w:rsid w:val="00641532"/>
    <w:rsid w:val="00643F38"/>
    <w:rsid w:val="00644E31"/>
    <w:rsid w:val="00645CE5"/>
    <w:rsid w:val="00646841"/>
    <w:rsid w:val="00651ECC"/>
    <w:rsid w:val="00657EFC"/>
    <w:rsid w:val="006600A4"/>
    <w:rsid w:val="00660344"/>
    <w:rsid w:val="006610F2"/>
    <w:rsid w:val="00666110"/>
    <w:rsid w:val="0066689D"/>
    <w:rsid w:val="00670DF9"/>
    <w:rsid w:val="00672FE3"/>
    <w:rsid w:val="0067591D"/>
    <w:rsid w:val="00675EEA"/>
    <w:rsid w:val="00677DB6"/>
    <w:rsid w:val="0068013A"/>
    <w:rsid w:val="00682176"/>
    <w:rsid w:val="00686816"/>
    <w:rsid w:val="00687549"/>
    <w:rsid w:val="00687C3A"/>
    <w:rsid w:val="00691EB1"/>
    <w:rsid w:val="006946A8"/>
    <w:rsid w:val="00694C3D"/>
    <w:rsid w:val="00694E87"/>
    <w:rsid w:val="00695301"/>
    <w:rsid w:val="006955DA"/>
    <w:rsid w:val="006A0AA3"/>
    <w:rsid w:val="006A0E2C"/>
    <w:rsid w:val="006A1A17"/>
    <w:rsid w:val="006A3D58"/>
    <w:rsid w:val="006A4ACE"/>
    <w:rsid w:val="006A6997"/>
    <w:rsid w:val="006B4011"/>
    <w:rsid w:val="006B6778"/>
    <w:rsid w:val="006B7824"/>
    <w:rsid w:val="006C1BB7"/>
    <w:rsid w:val="006C5A9C"/>
    <w:rsid w:val="006D116C"/>
    <w:rsid w:val="006D5E44"/>
    <w:rsid w:val="006E23AA"/>
    <w:rsid w:val="006E2539"/>
    <w:rsid w:val="006E6567"/>
    <w:rsid w:val="006F07A5"/>
    <w:rsid w:val="007017AE"/>
    <w:rsid w:val="00704BBB"/>
    <w:rsid w:val="0070615F"/>
    <w:rsid w:val="00710030"/>
    <w:rsid w:val="00710B14"/>
    <w:rsid w:val="00711267"/>
    <w:rsid w:val="00712313"/>
    <w:rsid w:val="00712A9E"/>
    <w:rsid w:val="00714154"/>
    <w:rsid w:val="0071672E"/>
    <w:rsid w:val="0072217B"/>
    <w:rsid w:val="0072334A"/>
    <w:rsid w:val="00724269"/>
    <w:rsid w:val="00724945"/>
    <w:rsid w:val="00724F80"/>
    <w:rsid w:val="00725893"/>
    <w:rsid w:val="00726FDA"/>
    <w:rsid w:val="00733C11"/>
    <w:rsid w:val="007349AA"/>
    <w:rsid w:val="00734DB1"/>
    <w:rsid w:val="00737D1B"/>
    <w:rsid w:val="00741343"/>
    <w:rsid w:val="00744634"/>
    <w:rsid w:val="007450C1"/>
    <w:rsid w:val="00747397"/>
    <w:rsid w:val="0075042B"/>
    <w:rsid w:val="00756F99"/>
    <w:rsid w:val="00757C44"/>
    <w:rsid w:val="007603A0"/>
    <w:rsid w:val="007619B3"/>
    <w:rsid w:val="00761C0F"/>
    <w:rsid w:val="007644A0"/>
    <w:rsid w:val="007644A7"/>
    <w:rsid w:val="007677AB"/>
    <w:rsid w:val="0077494B"/>
    <w:rsid w:val="00775537"/>
    <w:rsid w:val="00775FA1"/>
    <w:rsid w:val="00781AD6"/>
    <w:rsid w:val="007924B6"/>
    <w:rsid w:val="007978D5"/>
    <w:rsid w:val="007A27CB"/>
    <w:rsid w:val="007A2D10"/>
    <w:rsid w:val="007A30DE"/>
    <w:rsid w:val="007A5F8A"/>
    <w:rsid w:val="007A6DC0"/>
    <w:rsid w:val="007B43BE"/>
    <w:rsid w:val="007B70E0"/>
    <w:rsid w:val="007C52F5"/>
    <w:rsid w:val="007D2A24"/>
    <w:rsid w:val="007D7592"/>
    <w:rsid w:val="007E0D4B"/>
    <w:rsid w:val="007E16A6"/>
    <w:rsid w:val="007E1E27"/>
    <w:rsid w:val="007E210D"/>
    <w:rsid w:val="007E56F9"/>
    <w:rsid w:val="007F08B6"/>
    <w:rsid w:val="007F5E86"/>
    <w:rsid w:val="007F683A"/>
    <w:rsid w:val="007F7345"/>
    <w:rsid w:val="007F7398"/>
    <w:rsid w:val="00801662"/>
    <w:rsid w:val="00801BBD"/>
    <w:rsid w:val="00802318"/>
    <w:rsid w:val="0080360F"/>
    <w:rsid w:val="008073B3"/>
    <w:rsid w:val="0080798C"/>
    <w:rsid w:val="008108F9"/>
    <w:rsid w:val="008131AD"/>
    <w:rsid w:val="008142D8"/>
    <w:rsid w:val="0081739A"/>
    <w:rsid w:val="00820088"/>
    <w:rsid w:val="008208A9"/>
    <w:rsid w:val="00820C68"/>
    <w:rsid w:val="0082366A"/>
    <w:rsid w:val="008242D0"/>
    <w:rsid w:val="008311F0"/>
    <w:rsid w:val="0083186C"/>
    <w:rsid w:val="00833090"/>
    <w:rsid w:val="00833E61"/>
    <w:rsid w:val="00841A9C"/>
    <w:rsid w:val="00850352"/>
    <w:rsid w:val="008536CD"/>
    <w:rsid w:val="008718A3"/>
    <w:rsid w:val="00876A93"/>
    <w:rsid w:val="008772F1"/>
    <w:rsid w:val="00877C36"/>
    <w:rsid w:val="00877FA4"/>
    <w:rsid w:val="00882117"/>
    <w:rsid w:val="0088446A"/>
    <w:rsid w:val="00885221"/>
    <w:rsid w:val="00887147"/>
    <w:rsid w:val="008913A5"/>
    <w:rsid w:val="00891F49"/>
    <w:rsid w:val="00895010"/>
    <w:rsid w:val="00897AEB"/>
    <w:rsid w:val="008A0529"/>
    <w:rsid w:val="008A22A7"/>
    <w:rsid w:val="008A383E"/>
    <w:rsid w:val="008A4A46"/>
    <w:rsid w:val="008A7E8C"/>
    <w:rsid w:val="008B0958"/>
    <w:rsid w:val="008B221D"/>
    <w:rsid w:val="008B2BB0"/>
    <w:rsid w:val="008B3277"/>
    <w:rsid w:val="008B69E6"/>
    <w:rsid w:val="008B6B4C"/>
    <w:rsid w:val="008B7049"/>
    <w:rsid w:val="008B7B32"/>
    <w:rsid w:val="008C0C90"/>
    <w:rsid w:val="008C2EAB"/>
    <w:rsid w:val="008C72DF"/>
    <w:rsid w:val="008D0AC6"/>
    <w:rsid w:val="008D4240"/>
    <w:rsid w:val="008D4AFB"/>
    <w:rsid w:val="008D6E7C"/>
    <w:rsid w:val="008D7D82"/>
    <w:rsid w:val="008E0D98"/>
    <w:rsid w:val="008E1ABD"/>
    <w:rsid w:val="008E3BB2"/>
    <w:rsid w:val="008E4498"/>
    <w:rsid w:val="008E52BD"/>
    <w:rsid w:val="008F493F"/>
    <w:rsid w:val="008F654C"/>
    <w:rsid w:val="00900186"/>
    <w:rsid w:val="009004CF"/>
    <w:rsid w:val="0090379D"/>
    <w:rsid w:val="009038AE"/>
    <w:rsid w:val="00904193"/>
    <w:rsid w:val="00907E12"/>
    <w:rsid w:val="009109CA"/>
    <w:rsid w:val="009113A5"/>
    <w:rsid w:val="00911B24"/>
    <w:rsid w:val="00912627"/>
    <w:rsid w:val="009202BE"/>
    <w:rsid w:val="00921DD9"/>
    <w:rsid w:val="00923545"/>
    <w:rsid w:val="009272F1"/>
    <w:rsid w:val="00927E48"/>
    <w:rsid w:val="00931B9C"/>
    <w:rsid w:val="009352C3"/>
    <w:rsid w:val="0093635A"/>
    <w:rsid w:val="009371F0"/>
    <w:rsid w:val="00940771"/>
    <w:rsid w:val="0094180E"/>
    <w:rsid w:val="009440F2"/>
    <w:rsid w:val="0094425F"/>
    <w:rsid w:val="0094567F"/>
    <w:rsid w:val="0094644B"/>
    <w:rsid w:val="0095159E"/>
    <w:rsid w:val="00952EE3"/>
    <w:rsid w:val="00955FD8"/>
    <w:rsid w:val="009566AA"/>
    <w:rsid w:val="009576CA"/>
    <w:rsid w:val="00957CFB"/>
    <w:rsid w:val="00961845"/>
    <w:rsid w:val="00961924"/>
    <w:rsid w:val="00961984"/>
    <w:rsid w:val="009664DD"/>
    <w:rsid w:val="00971D93"/>
    <w:rsid w:val="00973202"/>
    <w:rsid w:val="009733AD"/>
    <w:rsid w:val="00975662"/>
    <w:rsid w:val="00977DEF"/>
    <w:rsid w:val="0098201C"/>
    <w:rsid w:val="00984EDC"/>
    <w:rsid w:val="009903E2"/>
    <w:rsid w:val="009915BC"/>
    <w:rsid w:val="009964FF"/>
    <w:rsid w:val="009A3117"/>
    <w:rsid w:val="009A3B2E"/>
    <w:rsid w:val="009A4E74"/>
    <w:rsid w:val="009A54A5"/>
    <w:rsid w:val="009A5D9D"/>
    <w:rsid w:val="009B2E4C"/>
    <w:rsid w:val="009B6DB4"/>
    <w:rsid w:val="009B7618"/>
    <w:rsid w:val="009B7A39"/>
    <w:rsid w:val="009C1566"/>
    <w:rsid w:val="009C2610"/>
    <w:rsid w:val="009C2F29"/>
    <w:rsid w:val="009C3EE7"/>
    <w:rsid w:val="009C5210"/>
    <w:rsid w:val="009C5839"/>
    <w:rsid w:val="009C78EF"/>
    <w:rsid w:val="009D008F"/>
    <w:rsid w:val="009D07C9"/>
    <w:rsid w:val="009D17BE"/>
    <w:rsid w:val="009E3070"/>
    <w:rsid w:val="009E4595"/>
    <w:rsid w:val="009E5F3B"/>
    <w:rsid w:val="009F209C"/>
    <w:rsid w:val="009F39EA"/>
    <w:rsid w:val="009F3F7D"/>
    <w:rsid w:val="009F53B9"/>
    <w:rsid w:val="009F7743"/>
    <w:rsid w:val="00A01CE4"/>
    <w:rsid w:val="00A020BE"/>
    <w:rsid w:val="00A0211F"/>
    <w:rsid w:val="00A129AD"/>
    <w:rsid w:val="00A1301A"/>
    <w:rsid w:val="00A136D1"/>
    <w:rsid w:val="00A1443B"/>
    <w:rsid w:val="00A21EF5"/>
    <w:rsid w:val="00A24EDF"/>
    <w:rsid w:val="00A2656A"/>
    <w:rsid w:val="00A309B4"/>
    <w:rsid w:val="00A3184E"/>
    <w:rsid w:val="00A336FC"/>
    <w:rsid w:val="00A3532F"/>
    <w:rsid w:val="00A36284"/>
    <w:rsid w:val="00A409C2"/>
    <w:rsid w:val="00A42F08"/>
    <w:rsid w:val="00A45099"/>
    <w:rsid w:val="00A464DB"/>
    <w:rsid w:val="00A46B5E"/>
    <w:rsid w:val="00A47645"/>
    <w:rsid w:val="00A50AA8"/>
    <w:rsid w:val="00A53B2F"/>
    <w:rsid w:val="00A54C87"/>
    <w:rsid w:val="00A601E6"/>
    <w:rsid w:val="00A60AE8"/>
    <w:rsid w:val="00A60CD1"/>
    <w:rsid w:val="00A60FB7"/>
    <w:rsid w:val="00A64083"/>
    <w:rsid w:val="00A6459F"/>
    <w:rsid w:val="00A64972"/>
    <w:rsid w:val="00A65322"/>
    <w:rsid w:val="00A65C10"/>
    <w:rsid w:val="00A65CE0"/>
    <w:rsid w:val="00A66689"/>
    <w:rsid w:val="00A67002"/>
    <w:rsid w:val="00A70224"/>
    <w:rsid w:val="00A7174F"/>
    <w:rsid w:val="00A718BF"/>
    <w:rsid w:val="00A73069"/>
    <w:rsid w:val="00A73566"/>
    <w:rsid w:val="00A84C98"/>
    <w:rsid w:val="00A87B74"/>
    <w:rsid w:val="00A9179D"/>
    <w:rsid w:val="00A9272B"/>
    <w:rsid w:val="00A92D04"/>
    <w:rsid w:val="00A970B5"/>
    <w:rsid w:val="00AA08CB"/>
    <w:rsid w:val="00AA5FBC"/>
    <w:rsid w:val="00AB2DBA"/>
    <w:rsid w:val="00AB317B"/>
    <w:rsid w:val="00AC142B"/>
    <w:rsid w:val="00AC34A8"/>
    <w:rsid w:val="00AC707D"/>
    <w:rsid w:val="00AD586A"/>
    <w:rsid w:val="00AE1FFB"/>
    <w:rsid w:val="00AE46AB"/>
    <w:rsid w:val="00AE6112"/>
    <w:rsid w:val="00AE6472"/>
    <w:rsid w:val="00AF0738"/>
    <w:rsid w:val="00AF0D90"/>
    <w:rsid w:val="00AF5442"/>
    <w:rsid w:val="00AF578B"/>
    <w:rsid w:val="00AF5CCD"/>
    <w:rsid w:val="00AF645B"/>
    <w:rsid w:val="00AF673C"/>
    <w:rsid w:val="00B00BC6"/>
    <w:rsid w:val="00B00C73"/>
    <w:rsid w:val="00B04008"/>
    <w:rsid w:val="00B0474E"/>
    <w:rsid w:val="00B0535B"/>
    <w:rsid w:val="00B05536"/>
    <w:rsid w:val="00B06B63"/>
    <w:rsid w:val="00B06BF9"/>
    <w:rsid w:val="00B1220E"/>
    <w:rsid w:val="00B12644"/>
    <w:rsid w:val="00B14479"/>
    <w:rsid w:val="00B15B3D"/>
    <w:rsid w:val="00B16F7E"/>
    <w:rsid w:val="00B24019"/>
    <w:rsid w:val="00B27455"/>
    <w:rsid w:val="00B27650"/>
    <w:rsid w:val="00B31A00"/>
    <w:rsid w:val="00B32AAC"/>
    <w:rsid w:val="00B32C7C"/>
    <w:rsid w:val="00B3735B"/>
    <w:rsid w:val="00B4246B"/>
    <w:rsid w:val="00B43251"/>
    <w:rsid w:val="00B443FC"/>
    <w:rsid w:val="00B44920"/>
    <w:rsid w:val="00B44A82"/>
    <w:rsid w:val="00B451D9"/>
    <w:rsid w:val="00B511DA"/>
    <w:rsid w:val="00B52507"/>
    <w:rsid w:val="00B52FA6"/>
    <w:rsid w:val="00B54A88"/>
    <w:rsid w:val="00B56131"/>
    <w:rsid w:val="00B5685E"/>
    <w:rsid w:val="00B57A11"/>
    <w:rsid w:val="00B57B35"/>
    <w:rsid w:val="00B64D3C"/>
    <w:rsid w:val="00B65DAF"/>
    <w:rsid w:val="00B70201"/>
    <w:rsid w:val="00B70FE4"/>
    <w:rsid w:val="00B729ED"/>
    <w:rsid w:val="00B76AC6"/>
    <w:rsid w:val="00B7772B"/>
    <w:rsid w:val="00B8051F"/>
    <w:rsid w:val="00B809EC"/>
    <w:rsid w:val="00B80A82"/>
    <w:rsid w:val="00B827AE"/>
    <w:rsid w:val="00B91930"/>
    <w:rsid w:val="00B95C90"/>
    <w:rsid w:val="00BA495D"/>
    <w:rsid w:val="00BA69C8"/>
    <w:rsid w:val="00BA7560"/>
    <w:rsid w:val="00BB1EFA"/>
    <w:rsid w:val="00BB6C47"/>
    <w:rsid w:val="00BC049A"/>
    <w:rsid w:val="00BC5FD6"/>
    <w:rsid w:val="00BD0A82"/>
    <w:rsid w:val="00BD26D7"/>
    <w:rsid w:val="00BD3657"/>
    <w:rsid w:val="00BE04A1"/>
    <w:rsid w:val="00BE0B2C"/>
    <w:rsid w:val="00BE0DFD"/>
    <w:rsid w:val="00BF0A7E"/>
    <w:rsid w:val="00BF1C1C"/>
    <w:rsid w:val="00BF2204"/>
    <w:rsid w:val="00BF42C7"/>
    <w:rsid w:val="00BF4858"/>
    <w:rsid w:val="00BF499F"/>
    <w:rsid w:val="00BF5C90"/>
    <w:rsid w:val="00C04C13"/>
    <w:rsid w:val="00C077DF"/>
    <w:rsid w:val="00C1472D"/>
    <w:rsid w:val="00C14EC1"/>
    <w:rsid w:val="00C17D9C"/>
    <w:rsid w:val="00C21CFE"/>
    <w:rsid w:val="00C24887"/>
    <w:rsid w:val="00C24AF4"/>
    <w:rsid w:val="00C27FE0"/>
    <w:rsid w:val="00C354A9"/>
    <w:rsid w:val="00C37B3F"/>
    <w:rsid w:val="00C5135F"/>
    <w:rsid w:val="00C56F5D"/>
    <w:rsid w:val="00C66FAD"/>
    <w:rsid w:val="00C67436"/>
    <w:rsid w:val="00C734BD"/>
    <w:rsid w:val="00C737E2"/>
    <w:rsid w:val="00C73956"/>
    <w:rsid w:val="00C75994"/>
    <w:rsid w:val="00C75B12"/>
    <w:rsid w:val="00C7653F"/>
    <w:rsid w:val="00C81382"/>
    <w:rsid w:val="00C8286A"/>
    <w:rsid w:val="00C85854"/>
    <w:rsid w:val="00C878E9"/>
    <w:rsid w:val="00C903C7"/>
    <w:rsid w:val="00C912A5"/>
    <w:rsid w:val="00C91B5D"/>
    <w:rsid w:val="00C923D1"/>
    <w:rsid w:val="00C92B53"/>
    <w:rsid w:val="00C92CB6"/>
    <w:rsid w:val="00C950B9"/>
    <w:rsid w:val="00C96CE6"/>
    <w:rsid w:val="00CA30F6"/>
    <w:rsid w:val="00CA31BC"/>
    <w:rsid w:val="00CA3D17"/>
    <w:rsid w:val="00CB1F46"/>
    <w:rsid w:val="00CB23B9"/>
    <w:rsid w:val="00CB39DE"/>
    <w:rsid w:val="00CB70AD"/>
    <w:rsid w:val="00CC0D22"/>
    <w:rsid w:val="00CC2EB2"/>
    <w:rsid w:val="00CC520F"/>
    <w:rsid w:val="00CC7519"/>
    <w:rsid w:val="00CC7A2E"/>
    <w:rsid w:val="00CD0203"/>
    <w:rsid w:val="00CD10D8"/>
    <w:rsid w:val="00CD244A"/>
    <w:rsid w:val="00CD3665"/>
    <w:rsid w:val="00CD49A9"/>
    <w:rsid w:val="00CE1D46"/>
    <w:rsid w:val="00CE69BA"/>
    <w:rsid w:val="00CE6CF3"/>
    <w:rsid w:val="00CE740F"/>
    <w:rsid w:val="00CF1B33"/>
    <w:rsid w:val="00CF26DE"/>
    <w:rsid w:val="00CF3E57"/>
    <w:rsid w:val="00CF64FF"/>
    <w:rsid w:val="00D015C8"/>
    <w:rsid w:val="00D0262F"/>
    <w:rsid w:val="00D02DA8"/>
    <w:rsid w:val="00D04828"/>
    <w:rsid w:val="00D05CE4"/>
    <w:rsid w:val="00D129C6"/>
    <w:rsid w:val="00D16502"/>
    <w:rsid w:val="00D20E9A"/>
    <w:rsid w:val="00D2144A"/>
    <w:rsid w:val="00D21DEB"/>
    <w:rsid w:val="00D22665"/>
    <w:rsid w:val="00D23541"/>
    <w:rsid w:val="00D23D57"/>
    <w:rsid w:val="00D2522B"/>
    <w:rsid w:val="00D2708D"/>
    <w:rsid w:val="00D31A52"/>
    <w:rsid w:val="00D329FE"/>
    <w:rsid w:val="00D37040"/>
    <w:rsid w:val="00D40DE7"/>
    <w:rsid w:val="00D4146B"/>
    <w:rsid w:val="00D43C42"/>
    <w:rsid w:val="00D50F19"/>
    <w:rsid w:val="00D55AE1"/>
    <w:rsid w:val="00D56F1E"/>
    <w:rsid w:val="00D62259"/>
    <w:rsid w:val="00D660A4"/>
    <w:rsid w:val="00D66297"/>
    <w:rsid w:val="00D72EFC"/>
    <w:rsid w:val="00D77BEE"/>
    <w:rsid w:val="00D80844"/>
    <w:rsid w:val="00D80911"/>
    <w:rsid w:val="00D82DD9"/>
    <w:rsid w:val="00D86A2F"/>
    <w:rsid w:val="00D87435"/>
    <w:rsid w:val="00D920A4"/>
    <w:rsid w:val="00D9471F"/>
    <w:rsid w:val="00D94774"/>
    <w:rsid w:val="00D9499C"/>
    <w:rsid w:val="00D9728C"/>
    <w:rsid w:val="00DA7C98"/>
    <w:rsid w:val="00DB1929"/>
    <w:rsid w:val="00DB3F55"/>
    <w:rsid w:val="00DB5A45"/>
    <w:rsid w:val="00DB5F4B"/>
    <w:rsid w:val="00DB79B4"/>
    <w:rsid w:val="00DB7E57"/>
    <w:rsid w:val="00DC0B7A"/>
    <w:rsid w:val="00DC37E7"/>
    <w:rsid w:val="00DC3B86"/>
    <w:rsid w:val="00DC5314"/>
    <w:rsid w:val="00DC5535"/>
    <w:rsid w:val="00DD0AD1"/>
    <w:rsid w:val="00DD1544"/>
    <w:rsid w:val="00DE0F76"/>
    <w:rsid w:val="00DE22BD"/>
    <w:rsid w:val="00DF22C9"/>
    <w:rsid w:val="00DF45AD"/>
    <w:rsid w:val="00DF609D"/>
    <w:rsid w:val="00DF792A"/>
    <w:rsid w:val="00E008F7"/>
    <w:rsid w:val="00E01F86"/>
    <w:rsid w:val="00E0435C"/>
    <w:rsid w:val="00E06681"/>
    <w:rsid w:val="00E06B89"/>
    <w:rsid w:val="00E122A6"/>
    <w:rsid w:val="00E13AF5"/>
    <w:rsid w:val="00E15828"/>
    <w:rsid w:val="00E15E90"/>
    <w:rsid w:val="00E1640F"/>
    <w:rsid w:val="00E16D2D"/>
    <w:rsid w:val="00E16E48"/>
    <w:rsid w:val="00E17909"/>
    <w:rsid w:val="00E21661"/>
    <w:rsid w:val="00E22629"/>
    <w:rsid w:val="00E264A4"/>
    <w:rsid w:val="00E27666"/>
    <w:rsid w:val="00E3351D"/>
    <w:rsid w:val="00E34127"/>
    <w:rsid w:val="00E35A6A"/>
    <w:rsid w:val="00E37D84"/>
    <w:rsid w:val="00E402DC"/>
    <w:rsid w:val="00E44703"/>
    <w:rsid w:val="00E44F6E"/>
    <w:rsid w:val="00E45E45"/>
    <w:rsid w:val="00E565D4"/>
    <w:rsid w:val="00E648B7"/>
    <w:rsid w:val="00E671A3"/>
    <w:rsid w:val="00E814E0"/>
    <w:rsid w:val="00E843FC"/>
    <w:rsid w:val="00E878B0"/>
    <w:rsid w:val="00E90C48"/>
    <w:rsid w:val="00E9215E"/>
    <w:rsid w:val="00E93D07"/>
    <w:rsid w:val="00E95BAD"/>
    <w:rsid w:val="00EA43F0"/>
    <w:rsid w:val="00EB0210"/>
    <w:rsid w:val="00EB2950"/>
    <w:rsid w:val="00EB29E7"/>
    <w:rsid w:val="00EB3B1C"/>
    <w:rsid w:val="00EB3F0A"/>
    <w:rsid w:val="00EC0C7B"/>
    <w:rsid w:val="00EC1F91"/>
    <w:rsid w:val="00EC4952"/>
    <w:rsid w:val="00ED3109"/>
    <w:rsid w:val="00ED38DE"/>
    <w:rsid w:val="00ED674C"/>
    <w:rsid w:val="00ED6CF8"/>
    <w:rsid w:val="00EE4CB6"/>
    <w:rsid w:val="00EF1075"/>
    <w:rsid w:val="00EF2783"/>
    <w:rsid w:val="00EF4458"/>
    <w:rsid w:val="00F049D8"/>
    <w:rsid w:val="00F11E5F"/>
    <w:rsid w:val="00F139D8"/>
    <w:rsid w:val="00F14D86"/>
    <w:rsid w:val="00F1689E"/>
    <w:rsid w:val="00F23CF4"/>
    <w:rsid w:val="00F23F76"/>
    <w:rsid w:val="00F2626F"/>
    <w:rsid w:val="00F270C3"/>
    <w:rsid w:val="00F272BE"/>
    <w:rsid w:val="00F30532"/>
    <w:rsid w:val="00F305DE"/>
    <w:rsid w:val="00F30CD5"/>
    <w:rsid w:val="00F3317B"/>
    <w:rsid w:val="00F33DCA"/>
    <w:rsid w:val="00F40053"/>
    <w:rsid w:val="00F4163E"/>
    <w:rsid w:val="00F41CEB"/>
    <w:rsid w:val="00F431A4"/>
    <w:rsid w:val="00F45995"/>
    <w:rsid w:val="00F478B9"/>
    <w:rsid w:val="00F51942"/>
    <w:rsid w:val="00F55162"/>
    <w:rsid w:val="00F61984"/>
    <w:rsid w:val="00F62898"/>
    <w:rsid w:val="00F64AE2"/>
    <w:rsid w:val="00F657CE"/>
    <w:rsid w:val="00F72D0B"/>
    <w:rsid w:val="00F73F03"/>
    <w:rsid w:val="00F74408"/>
    <w:rsid w:val="00F74984"/>
    <w:rsid w:val="00F77324"/>
    <w:rsid w:val="00F8191C"/>
    <w:rsid w:val="00F856FA"/>
    <w:rsid w:val="00F90853"/>
    <w:rsid w:val="00F910EF"/>
    <w:rsid w:val="00F96260"/>
    <w:rsid w:val="00F975A7"/>
    <w:rsid w:val="00FA2373"/>
    <w:rsid w:val="00FA28B7"/>
    <w:rsid w:val="00FA461D"/>
    <w:rsid w:val="00FA68DB"/>
    <w:rsid w:val="00FA6B9E"/>
    <w:rsid w:val="00FB0272"/>
    <w:rsid w:val="00FB1462"/>
    <w:rsid w:val="00FB15B6"/>
    <w:rsid w:val="00FC0712"/>
    <w:rsid w:val="00FC07D8"/>
    <w:rsid w:val="00FC4AA4"/>
    <w:rsid w:val="00FC5C78"/>
    <w:rsid w:val="00FC6369"/>
    <w:rsid w:val="00FD0AEF"/>
    <w:rsid w:val="00FD17B0"/>
    <w:rsid w:val="00FD2BF9"/>
    <w:rsid w:val="00FE30F8"/>
    <w:rsid w:val="00FE319A"/>
    <w:rsid w:val="00FE798C"/>
    <w:rsid w:val="00FF1C4B"/>
    <w:rsid w:val="00FF5473"/>
    <w:rsid w:val="00FF6CAC"/>
    <w:rsid w:val="00FF6E0F"/>
    <w:rsid w:val="00FF73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A24"/>
    <w:pPr>
      <w:spacing w:after="200" w:line="276" w:lineRule="auto"/>
    </w:pPr>
  </w:style>
  <w:style w:type="paragraph" w:styleId="Heading1">
    <w:name w:val="heading 1"/>
    <w:basedOn w:val="Normal"/>
    <w:next w:val="Normal"/>
    <w:link w:val="Heading1Char"/>
    <w:uiPriority w:val="99"/>
    <w:qFormat/>
    <w:rsid w:val="009440F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201F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locked/>
    <w:rsid w:val="00471C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166A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775F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122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40F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201F5"/>
    <w:rPr>
      <w:rFonts w:ascii="Cambria" w:hAnsi="Cambria" w:cs="Times New Roman"/>
      <w:b/>
      <w:bCs/>
      <w:color w:val="4F81BD"/>
      <w:sz w:val="26"/>
      <w:szCs w:val="26"/>
    </w:rPr>
  </w:style>
  <w:style w:type="paragraph" w:styleId="ListParagraph">
    <w:name w:val="List Paragraph"/>
    <w:basedOn w:val="Normal"/>
    <w:uiPriority w:val="34"/>
    <w:qFormat/>
    <w:rsid w:val="00A309B4"/>
    <w:pPr>
      <w:ind w:left="720"/>
      <w:contextualSpacing/>
    </w:pPr>
  </w:style>
  <w:style w:type="paragraph" w:styleId="Header">
    <w:name w:val="header"/>
    <w:basedOn w:val="Normal"/>
    <w:link w:val="HeaderChar"/>
    <w:uiPriority w:val="99"/>
    <w:rsid w:val="004F7B2B"/>
    <w:pPr>
      <w:tabs>
        <w:tab w:val="center" w:pos="4320"/>
        <w:tab w:val="right" w:pos="8640"/>
      </w:tabs>
    </w:pPr>
  </w:style>
  <w:style w:type="character" w:customStyle="1" w:styleId="HeaderChar">
    <w:name w:val="Header Char"/>
    <w:basedOn w:val="DefaultParagraphFont"/>
    <w:link w:val="Header"/>
    <w:uiPriority w:val="99"/>
    <w:semiHidden/>
    <w:rsid w:val="00CD626E"/>
  </w:style>
  <w:style w:type="paragraph" w:styleId="Footer">
    <w:name w:val="footer"/>
    <w:basedOn w:val="Normal"/>
    <w:link w:val="FooterChar"/>
    <w:uiPriority w:val="99"/>
    <w:rsid w:val="004F7B2B"/>
    <w:pPr>
      <w:tabs>
        <w:tab w:val="center" w:pos="4320"/>
        <w:tab w:val="right" w:pos="8640"/>
      </w:tabs>
    </w:pPr>
  </w:style>
  <w:style w:type="character" w:customStyle="1" w:styleId="FooterChar">
    <w:name w:val="Footer Char"/>
    <w:basedOn w:val="DefaultParagraphFont"/>
    <w:link w:val="Footer"/>
    <w:uiPriority w:val="99"/>
    <w:semiHidden/>
    <w:rsid w:val="00CD626E"/>
  </w:style>
  <w:style w:type="character" w:styleId="PageNumber">
    <w:name w:val="page number"/>
    <w:basedOn w:val="DefaultParagraphFont"/>
    <w:uiPriority w:val="99"/>
    <w:rsid w:val="004F7B2B"/>
    <w:rPr>
      <w:rFonts w:cs="Times New Roman"/>
    </w:rPr>
  </w:style>
  <w:style w:type="paragraph" w:styleId="BalloonText">
    <w:name w:val="Balloon Text"/>
    <w:basedOn w:val="Normal"/>
    <w:link w:val="BalloonTextChar"/>
    <w:uiPriority w:val="99"/>
    <w:semiHidden/>
    <w:unhideWhenUsed/>
    <w:rsid w:val="00BC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49A"/>
    <w:rPr>
      <w:rFonts w:ascii="Tahoma" w:hAnsi="Tahoma" w:cs="Tahoma"/>
      <w:sz w:val="16"/>
      <w:szCs w:val="16"/>
    </w:rPr>
  </w:style>
  <w:style w:type="character" w:styleId="Hyperlink">
    <w:name w:val="Hyperlink"/>
    <w:basedOn w:val="DefaultParagraphFont"/>
    <w:uiPriority w:val="99"/>
    <w:unhideWhenUsed/>
    <w:rsid w:val="00315006"/>
    <w:rPr>
      <w:color w:val="0000FF" w:themeColor="hyperlink"/>
      <w:u w:val="single"/>
    </w:rPr>
  </w:style>
  <w:style w:type="character" w:styleId="CommentReference">
    <w:name w:val="annotation reference"/>
    <w:basedOn w:val="DefaultParagraphFont"/>
    <w:uiPriority w:val="99"/>
    <w:semiHidden/>
    <w:unhideWhenUsed/>
    <w:rsid w:val="00524DB1"/>
    <w:rPr>
      <w:sz w:val="16"/>
      <w:szCs w:val="16"/>
    </w:rPr>
  </w:style>
  <w:style w:type="paragraph" w:styleId="CommentText">
    <w:name w:val="annotation text"/>
    <w:basedOn w:val="Normal"/>
    <w:link w:val="CommentTextChar"/>
    <w:uiPriority w:val="99"/>
    <w:semiHidden/>
    <w:unhideWhenUsed/>
    <w:rsid w:val="00524DB1"/>
    <w:pPr>
      <w:spacing w:line="240" w:lineRule="auto"/>
    </w:pPr>
    <w:rPr>
      <w:sz w:val="20"/>
      <w:szCs w:val="20"/>
    </w:rPr>
  </w:style>
  <w:style w:type="character" w:customStyle="1" w:styleId="CommentTextChar">
    <w:name w:val="Comment Text Char"/>
    <w:basedOn w:val="DefaultParagraphFont"/>
    <w:link w:val="CommentText"/>
    <w:uiPriority w:val="99"/>
    <w:semiHidden/>
    <w:rsid w:val="00524DB1"/>
    <w:rPr>
      <w:sz w:val="20"/>
      <w:szCs w:val="20"/>
    </w:rPr>
  </w:style>
  <w:style w:type="paragraph" w:styleId="CommentSubject">
    <w:name w:val="annotation subject"/>
    <w:basedOn w:val="CommentText"/>
    <w:next w:val="CommentText"/>
    <w:link w:val="CommentSubjectChar"/>
    <w:uiPriority w:val="99"/>
    <w:semiHidden/>
    <w:unhideWhenUsed/>
    <w:rsid w:val="00524DB1"/>
    <w:rPr>
      <w:b/>
      <w:bCs/>
    </w:rPr>
  </w:style>
  <w:style w:type="character" w:customStyle="1" w:styleId="CommentSubjectChar">
    <w:name w:val="Comment Subject Char"/>
    <w:basedOn w:val="CommentTextChar"/>
    <w:link w:val="CommentSubject"/>
    <w:uiPriority w:val="99"/>
    <w:semiHidden/>
    <w:rsid w:val="00524DB1"/>
    <w:rPr>
      <w:b/>
      <w:bCs/>
      <w:sz w:val="20"/>
      <w:szCs w:val="20"/>
    </w:rPr>
  </w:style>
  <w:style w:type="character" w:styleId="Emphasis">
    <w:name w:val="Emphasis"/>
    <w:basedOn w:val="DefaultParagraphFont"/>
    <w:qFormat/>
    <w:locked/>
    <w:rsid w:val="007A2D10"/>
    <w:rPr>
      <w:i/>
      <w:iCs/>
    </w:rPr>
  </w:style>
  <w:style w:type="paragraph" w:styleId="IntenseQuote">
    <w:name w:val="Intense Quote"/>
    <w:basedOn w:val="Normal"/>
    <w:next w:val="Normal"/>
    <w:link w:val="IntenseQuoteChar"/>
    <w:uiPriority w:val="30"/>
    <w:qFormat/>
    <w:rsid w:val="00A718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8BF"/>
    <w:rPr>
      <w:b/>
      <w:bCs/>
      <w:i/>
      <w:iCs/>
      <w:color w:val="4F81BD" w:themeColor="accent1"/>
    </w:rPr>
  </w:style>
  <w:style w:type="character" w:customStyle="1" w:styleId="Heading3Char">
    <w:name w:val="Heading 3 Char"/>
    <w:basedOn w:val="DefaultParagraphFont"/>
    <w:link w:val="Heading3"/>
    <w:rsid w:val="00471CA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A5F8A"/>
    <w:rPr>
      <w:color w:val="800080" w:themeColor="followedHyperlink"/>
      <w:u w:val="single"/>
    </w:rPr>
  </w:style>
  <w:style w:type="paragraph" w:styleId="Revision">
    <w:name w:val="Revision"/>
    <w:hidden/>
    <w:uiPriority w:val="99"/>
    <w:semiHidden/>
    <w:rsid w:val="00415359"/>
  </w:style>
  <w:style w:type="paragraph" w:customStyle="1" w:styleId="TableBodyText">
    <w:name w:val="Table Body Text"/>
    <w:basedOn w:val="BodyText"/>
    <w:rsid w:val="0061228D"/>
    <w:pPr>
      <w:spacing w:before="60" w:after="20" w:line="240" w:lineRule="auto"/>
    </w:pPr>
    <w:rPr>
      <w:rFonts w:ascii="Arial" w:eastAsia="Times New Roman" w:hAnsi="Arial"/>
      <w:sz w:val="18"/>
      <w:szCs w:val="18"/>
    </w:rPr>
  </w:style>
  <w:style w:type="paragraph" w:customStyle="1" w:styleId="Tablesubtitle">
    <w:name w:val="Table subtitle"/>
    <w:basedOn w:val="Heading6"/>
    <w:rsid w:val="0061228D"/>
    <w:pPr>
      <w:keepLines w:val="0"/>
      <w:spacing w:before="60" w:after="20" w:line="240" w:lineRule="auto"/>
    </w:pPr>
    <w:rPr>
      <w:rFonts w:ascii="Arial" w:eastAsia="Times New Roman" w:hAnsi="Arial" w:cs="Times New Roman"/>
      <w:b/>
      <w:bCs/>
      <w:i w:val="0"/>
      <w:iCs w:val="0"/>
      <w:color w:val="auto"/>
      <w:spacing w:val="10"/>
      <w:sz w:val="18"/>
      <w:szCs w:val="18"/>
    </w:rPr>
  </w:style>
  <w:style w:type="paragraph" w:customStyle="1" w:styleId="Default">
    <w:name w:val="Default"/>
    <w:rsid w:val="0061228D"/>
    <w:pPr>
      <w:autoSpaceDE w:val="0"/>
      <w:autoSpaceDN w:val="0"/>
      <w:adjustRightInd w:val="0"/>
    </w:pPr>
    <w:rPr>
      <w:rFonts w:ascii="Swis721 BT" w:eastAsia="Times New Roman" w:hAnsi="Swis721 BT" w:cs="Swis721 BT"/>
      <w:color w:val="000000"/>
      <w:sz w:val="24"/>
      <w:szCs w:val="24"/>
    </w:rPr>
  </w:style>
  <w:style w:type="paragraph" w:styleId="BodyText">
    <w:name w:val="Body Text"/>
    <w:basedOn w:val="Normal"/>
    <w:link w:val="BodyTextChar"/>
    <w:uiPriority w:val="99"/>
    <w:semiHidden/>
    <w:unhideWhenUsed/>
    <w:rsid w:val="0061228D"/>
    <w:pPr>
      <w:spacing w:after="120"/>
    </w:pPr>
  </w:style>
  <w:style w:type="character" w:customStyle="1" w:styleId="BodyTextChar">
    <w:name w:val="Body Text Char"/>
    <w:basedOn w:val="DefaultParagraphFont"/>
    <w:link w:val="BodyText"/>
    <w:uiPriority w:val="99"/>
    <w:semiHidden/>
    <w:rsid w:val="0061228D"/>
  </w:style>
  <w:style w:type="character" w:customStyle="1" w:styleId="Heading6Char">
    <w:name w:val="Heading 6 Char"/>
    <w:basedOn w:val="DefaultParagraphFont"/>
    <w:link w:val="Heading6"/>
    <w:semiHidden/>
    <w:rsid w:val="0061228D"/>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locked/>
    <w:rsid w:val="00166A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66A78"/>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166A78"/>
    <w:rPr>
      <w:b/>
      <w:bCs/>
      <w:i/>
      <w:iCs/>
      <w:color w:val="4F81BD" w:themeColor="accent1"/>
    </w:rPr>
  </w:style>
  <w:style w:type="character" w:customStyle="1" w:styleId="Heading4Char">
    <w:name w:val="Heading 4 Char"/>
    <w:basedOn w:val="DefaultParagraphFont"/>
    <w:link w:val="Heading4"/>
    <w:rsid w:val="00166A78"/>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A7E8C"/>
    <w:pPr>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locked/>
    <w:rsid w:val="008A7E8C"/>
    <w:pPr>
      <w:spacing w:after="100"/>
      <w:ind w:left="220"/>
    </w:pPr>
  </w:style>
  <w:style w:type="paragraph" w:styleId="TOC3">
    <w:name w:val="toc 3"/>
    <w:basedOn w:val="Normal"/>
    <w:next w:val="Normal"/>
    <w:autoRedefine/>
    <w:uiPriority w:val="39"/>
    <w:locked/>
    <w:rsid w:val="00005AF9"/>
    <w:pPr>
      <w:tabs>
        <w:tab w:val="right" w:leader="dot" w:pos="9350"/>
      </w:tabs>
      <w:spacing w:after="100"/>
      <w:ind w:left="1440"/>
    </w:pPr>
  </w:style>
  <w:style w:type="paragraph" w:styleId="TOC1">
    <w:name w:val="toc 1"/>
    <w:basedOn w:val="Normal"/>
    <w:next w:val="Normal"/>
    <w:autoRedefine/>
    <w:uiPriority w:val="39"/>
    <w:locked/>
    <w:rsid w:val="008A7E8C"/>
    <w:pPr>
      <w:spacing w:after="100"/>
    </w:pPr>
  </w:style>
  <w:style w:type="character" w:styleId="Strong">
    <w:name w:val="Strong"/>
    <w:basedOn w:val="DefaultParagraphFont"/>
    <w:uiPriority w:val="22"/>
    <w:qFormat/>
    <w:locked/>
    <w:rsid w:val="00634161"/>
    <w:rPr>
      <w:b/>
      <w:bCs/>
    </w:rPr>
  </w:style>
  <w:style w:type="character" w:customStyle="1" w:styleId="Heading5Char">
    <w:name w:val="Heading 5 Char"/>
    <w:basedOn w:val="DefaultParagraphFont"/>
    <w:link w:val="Heading5"/>
    <w:rsid w:val="00775FA1"/>
    <w:rPr>
      <w:rFonts w:asciiTheme="majorHAnsi" w:eastAsiaTheme="majorEastAsia" w:hAnsiTheme="majorHAnsi" w:cstheme="majorBidi"/>
      <w:color w:val="243F60" w:themeColor="accent1" w:themeShade="7F"/>
    </w:rPr>
  </w:style>
  <w:style w:type="paragraph" w:styleId="Caption">
    <w:name w:val="caption"/>
    <w:basedOn w:val="Normal"/>
    <w:next w:val="Normal"/>
    <w:unhideWhenUsed/>
    <w:qFormat/>
    <w:locked/>
    <w:rsid w:val="008B22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B221D"/>
    <w:pPr>
      <w:spacing w:after="0"/>
    </w:pPr>
  </w:style>
  <w:style w:type="character" w:customStyle="1" w:styleId="at">
    <w:name w:val="at"/>
    <w:basedOn w:val="DefaultParagraphFont"/>
    <w:rsid w:val="00710030"/>
  </w:style>
  <w:style w:type="character" w:styleId="PlaceholderText">
    <w:name w:val="Placeholder Text"/>
    <w:basedOn w:val="DefaultParagraphFont"/>
    <w:uiPriority w:val="99"/>
    <w:semiHidden/>
    <w:rsid w:val="003F4A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A24"/>
    <w:pPr>
      <w:spacing w:after="200" w:line="276" w:lineRule="auto"/>
    </w:pPr>
  </w:style>
  <w:style w:type="paragraph" w:styleId="Heading1">
    <w:name w:val="heading 1"/>
    <w:basedOn w:val="Normal"/>
    <w:next w:val="Normal"/>
    <w:link w:val="Heading1Char"/>
    <w:uiPriority w:val="99"/>
    <w:qFormat/>
    <w:rsid w:val="009440F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201F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locked/>
    <w:rsid w:val="00471C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166A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775F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122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40F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201F5"/>
    <w:rPr>
      <w:rFonts w:ascii="Cambria" w:hAnsi="Cambria" w:cs="Times New Roman"/>
      <w:b/>
      <w:bCs/>
      <w:color w:val="4F81BD"/>
      <w:sz w:val="26"/>
      <w:szCs w:val="26"/>
    </w:rPr>
  </w:style>
  <w:style w:type="paragraph" w:styleId="ListParagraph">
    <w:name w:val="List Paragraph"/>
    <w:basedOn w:val="Normal"/>
    <w:uiPriority w:val="34"/>
    <w:qFormat/>
    <w:rsid w:val="00A309B4"/>
    <w:pPr>
      <w:ind w:left="720"/>
      <w:contextualSpacing/>
    </w:pPr>
  </w:style>
  <w:style w:type="paragraph" w:styleId="Header">
    <w:name w:val="header"/>
    <w:basedOn w:val="Normal"/>
    <w:link w:val="HeaderChar"/>
    <w:uiPriority w:val="99"/>
    <w:rsid w:val="004F7B2B"/>
    <w:pPr>
      <w:tabs>
        <w:tab w:val="center" w:pos="4320"/>
        <w:tab w:val="right" w:pos="8640"/>
      </w:tabs>
    </w:pPr>
  </w:style>
  <w:style w:type="character" w:customStyle="1" w:styleId="HeaderChar">
    <w:name w:val="Header Char"/>
    <w:basedOn w:val="DefaultParagraphFont"/>
    <w:link w:val="Header"/>
    <w:uiPriority w:val="99"/>
    <w:semiHidden/>
    <w:rsid w:val="00CD626E"/>
  </w:style>
  <w:style w:type="paragraph" w:styleId="Footer">
    <w:name w:val="footer"/>
    <w:basedOn w:val="Normal"/>
    <w:link w:val="FooterChar"/>
    <w:uiPriority w:val="99"/>
    <w:rsid w:val="004F7B2B"/>
    <w:pPr>
      <w:tabs>
        <w:tab w:val="center" w:pos="4320"/>
        <w:tab w:val="right" w:pos="8640"/>
      </w:tabs>
    </w:pPr>
  </w:style>
  <w:style w:type="character" w:customStyle="1" w:styleId="FooterChar">
    <w:name w:val="Footer Char"/>
    <w:basedOn w:val="DefaultParagraphFont"/>
    <w:link w:val="Footer"/>
    <w:uiPriority w:val="99"/>
    <w:semiHidden/>
    <w:rsid w:val="00CD626E"/>
  </w:style>
  <w:style w:type="character" w:styleId="PageNumber">
    <w:name w:val="page number"/>
    <w:basedOn w:val="DefaultParagraphFont"/>
    <w:uiPriority w:val="99"/>
    <w:rsid w:val="004F7B2B"/>
    <w:rPr>
      <w:rFonts w:cs="Times New Roman"/>
    </w:rPr>
  </w:style>
  <w:style w:type="paragraph" w:styleId="BalloonText">
    <w:name w:val="Balloon Text"/>
    <w:basedOn w:val="Normal"/>
    <w:link w:val="BalloonTextChar"/>
    <w:uiPriority w:val="99"/>
    <w:semiHidden/>
    <w:unhideWhenUsed/>
    <w:rsid w:val="00BC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49A"/>
    <w:rPr>
      <w:rFonts w:ascii="Tahoma" w:hAnsi="Tahoma" w:cs="Tahoma"/>
      <w:sz w:val="16"/>
      <w:szCs w:val="16"/>
    </w:rPr>
  </w:style>
  <w:style w:type="character" w:styleId="Hyperlink">
    <w:name w:val="Hyperlink"/>
    <w:basedOn w:val="DefaultParagraphFont"/>
    <w:uiPriority w:val="99"/>
    <w:unhideWhenUsed/>
    <w:rsid w:val="00315006"/>
    <w:rPr>
      <w:color w:val="0000FF" w:themeColor="hyperlink"/>
      <w:u w:val="single"/>
    </w:rPr>
  </w:style>
  <w:style w:type="character" w:styleId="CommentReference">
    <w:name w:val="annotation reference"/>
    <w:basedOn w:val="DefaultParagraphFont"/>
    <w:uiPriority w:val="99"/>
    <w:semiHidden/>
    <w:unhideWhenUsed/>
    <w:rsid w:val="00524DB1"/>
    <w:rPr>
      <w:sz w:val="16"/>
      <w:szCs w:val="16"/>
    </w:rPr>
  </w:style>
  <w:style w:type="paragraph" w:styleId="CommentText">
    <w:name w:val="annotation text"/>
    <w:basedOn w:val="Normal"/>
    <w:link w:val="CommentTextChar"/>
    <w:uiPriority w:val="99"/>
    <w:semiHidden/>
    <w:unhideWhenUsed/>
    <w:rsid w:val="00524DB1"/>
    <w:pPr>
      <w:spacing w:line="240" w:lineRule="auto"/>
    </w:pPr>
    <w:rPr>
      <w:sz w:val="20"/>
      <w:szCs w:val="20"/>
    </w:rPr>
  </w:style>
  <w:style w:type="character" w:customStyle="1" w:styleId="CommentTextChar">
    <w:name w:val="Comment Text Char"/>
    <w:basedOn w:val="DefaultParagraphFont"/>
    <w:link w:val="CommentText"/>
    <w:uiPriority w:val="99"/>
    <w:semiHidden/>
    <w:rsid w:val="00524DB1"/>
    <w:rPr>
      <w:sz w:val="20"/>
      <w:szCs w:val="20"/>
    </w:rPr>
  </w:style>
  <w:style w:type="paragraph" w:styleId="CommentSubject">
    <w:name w:val="annotation subject"/>
    <w:basedOn w:val="CommentText"/>
    <w:next w:val="CommentText"/>
    <w:link w:val="CommentSubjectChar"/>
    <w:uiPriority w:val="99"/>
    <w:semiHidden/>
    <w:unhideWhenUsed/>
    <w:rsid w:val="00524DB1"/>
    <w:rPr>
      <w:b/>
      <w:bCs/>
    </w:rPr>
  </w:style>
  <w:style w:type="character" w:customStyle="1" w:styleId="CommentSubjectChar">
    <w:name w:val="Comment Subject Char"/>
    <w:basedOn w:val="CommentTextChar"/>
    <w:link w:val="CommentSubject"/>
    <w:uiPriority w:val="99"/>
    <w:semiHidden/>
    <w:rsid w:val="00524DB1"/>
    <w:rPr>
      <w:b/>
      <w:bCs/>
      <w:sz w:val="20"/>
      <w:szCs w:val="20"/>
    </w:rPr>
  </w:style>
  <w:style w:type="character" w:styleId="Emphasis">
    <w:name w:val="Emphasis"/>
    <w:basedOn w:val="DefaultParagraphFont"/>
    <w:qFormat/>
    <w:locked/>
    <w:rsid w:val="007A2D10"/>
    <w:rPr>
      <w:i/>
      <w:iCs/>
    </w:rPr>
  </w:style>
  <w:style w:type="paragraph" w:styleId="IntenseQuote">
    <w:name w:val="Intense Quote"/>
    <w:basedOn w:val="Normal"/>
    <w:next w:val="Normal"/>
    <w:link w:val="IntenseQuoteChar"/>
    <w:uiPriority w:val="30"/>
    <w:qFormat/>
    <w:rsid w:val="00A718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8BF"/>
    <w:rPr>
      <w:b/>
      <w:bCs/>
      <w:i/>
      <w:iCs/>
      <w:color w:val="4F81BD" w:themeColor="accent1"/>
    </w:rPr>
  </w:style>
  <w:style w:type="character" w:customStyle="1" w:styleId="Heading3Char">
    <w:name w:val="Heading 3 Char"/>
    <w:basedOn w:val="DefaultParagraphFont"/>
    <w:link w:val="Heading3"/>
    <w:rsid w:val="00471CA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A5F8A"/>
    <w:rPr>
      <w:color w:val="800080" w:themeColor="followedHyperlink"/>
      <w:u w:val="single"/>
    </w:rPr>
  </w:style>
  <w:style w:type="paragraph" w:styleId="Revision">
    <w:name w:val="Revision"/>
    <w:hidden/>
    <w:uiPriority w:val="99"/>
    <w:semiHidden/>
    <w:rsid w:val="00415359"/>
  </w:style>
  <w:style w:type="paragraph" w:customStyle="1" w:styleId="TableBodyText">
    <w:name w:val="Table Body Text"/>
    <w:basedOn w:val="BodyText"/>
    <w:rsid w:val="0061228D"/>
    <w:pPr>
      <w:spacing w:before="60" w:after="20" w:line="240" w:lineRule="auto"/>
    </w:pPr>
    <w:rPr>
      <w:rFonts w:ascii="Arial" w:eastAsia="Times New Roman" w:hAnsi="Arial"/>
      <w:sz w:val="18"/>
      <w:szCs w:val="18"/>
    </w:rPr>
  </w:style>
  <w:style w:type="paragraph" w:customStyle="1" w:styleId="Tablesubtitle">
    <w:name w:val="Table subtitle"/>
    <w:basedOn w:val="Heading6"/>
    <w:rsid w:val="0061228D"/>
    <w:pPr>
      <w:keepLines w:val="0"/>
      <w:spacing w:before="60" w:after="20" w:line="240" w:lineRule="auto"/>
    </w:pPr>
    <w:rPr>
      <w:rFonts w:ascii="Arial" w:eastAsia="Times New Roman" w:hAnsi="Arial" w:cs="Times New Roman"/>
      <w:b/>
      <w:bCs/>
      <w:i w:val="0"/>
      <w:iCs w:val="0"/>
      <w:color w:val="auto"/>
      <w:spacing w:val="10"/>
      <w:sz w:val="18"/>
      <w:szCs w:val="18"/>
    </w:rPr>
  </w:style>
  <w:style w:type="paragraph" w:customStyle="1" w:styleId="Default">
    <w:name w:val="Default"/>
    <w:rsid w:val="0061228D"/>
    <w:pPr>
      <w:autoSpaceDE w:val="0"/>
      <w:autoSpaceDN w:val="0"/>
      <w:adjustRightInd w:val="0"/>
    </w:pPr>
    <w:rPr>
      <w:rFonts w:ascii="Swis721 BT" w:eastAsia="Times New Roman" w:hAnsi="Swis721 BT" w:cs="Swis721 BT"/>
      <w:color w:val="000000"/>
      <w:sz w:val="24"/>
      <w:szCs w:val="24"/>
    </w:rPr>
  </w:style>
  <w:style w:type="paragraph" w:styleId="BodyText">
    <w:name w:val="Body Text"/>
    <w:basedOn w:val="Normal"/>
    <w:link w:val="BodyTextChar"/>
    <w:uiPriority w:val="99"/>
    <w:semiHidden/>
    <w:unhideWhenUsed/>
    <w:rsid w:val="0061228D"/>
    <w:pPr>
      <w:spacing w:after="120"/>
    </w:pPr>
  </w:style>
  <w:style w:type="character" w:customStyle="1" w:styleId="BodyTextChar">
    <w:name w:val="Body Text Char"/>
    <w:basedOn w:val="DefaultParagraphFont"/>
    <w:link w:val="BodyText"/>
    <w:uiPriority w:val="99"/>
    <w:semiHidden/>
    <w:rsid w:val="0061228D"/>
  </w:style>
  <w:style w:type="character" w:customStyle="1" w:styleId="Heading6Char">
    <w:name w:val="Heading 6 Char"/>
    <w:basedOn w:val="DefaultParagraphFont"/>
    <w:link w:val="Heading6"/>
    <w:semiHidden/>
    <w:rsid w:val="0061228D"/>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locked/>
    <w:rsid w:val="00166A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66A78"/>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166A78"/>
    <w:rPr>
      <w:b/>
      <w:bCs/>
      <w:i/>
      <w:iCs/>
      <w:color w:val="4F81BD" w:themeColor="accent1"/>
    </w:rPr>
  </w:style>
  <w:style w:type="character" w:customStyle="1" w:styleId="Heading4Char">
    <w:name w:val="Heading 4 Char"/>
    <w:basedOn w:val="DefaultParagraphFont"/>
    <w:link w:val="Heading4"/>
    <w:rsid w:val="00166A78"/>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A7E8C"/>
    <w:pPr>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locked/>
    <w:rsid w:val="008A7E8C"/>
    <w:pPr>
      <w:spacing w:after="100"/>
      <w:ind w:left="220"/>
    </w:pPr>
  </w:style>
  <w:style w:type="paragraph" w:styleId="TOC3">
    <w:name w:val="toc 3"/>
    <w:basedOn w:val="Normal"/>
    <w:next w:val="Normal"/>
    <w:autoRedefine/>
    <w:uiPriority w:val="39"/>
    <w:locked/>
    <w:rsid w:val="00005AF9"/>
    <w:pPr>
      <w:tabs>
        <w:tab w:val="right" w:leader="dot" w:pos="9350"/>
      </w:tabs>
      <w:spacing w:after="100"/>
      <w:ind w:left="1440"/>
    </w:pPr>
  </w:style>
  <w:style w:type="paragraph" w:styleId="TOC1">
    <w:name w:val="toc 1"/>
    <w:basedOn w:val="Normal"/>
    <w:next w:val="Normal"/>
    <w:autoRedefine/>
    <w:uiPriority w:val="39"/>
    <w:locked/>
    <w:rsid w:val="008A7E8C"/>
    <w:pPr>
      <w:spacing w:after="100"/>
    </w:pPr>
  </w:style>
  <w:style w:type="character" w:styleId="Strong">
    <w:name w:val="Strong"/>
    <w:basedOn w:val="DefaultParagraphFont"/>
    <w:uiPriority w:val="22"/>
    <w:qFormat/>
    <w:locked/>
    <w:rsid w:val="00634161"/>
    <w:rPr>
      <w:b/>
      <w:bCs/>
    </w:rPr>
  </w:style>
  <w:style w:type="character" w:customStyle="1" w:styleId="Heading5Char">
    <w:name w:val="Heading 5 Char"/>
    <w:basedOn w:val="DefaultParagraphFont"/>
    <w:link w:val="Heading5"/>
    <w:rsid w:val="00775FA1"/>
    <w:rPr>
      <w:rFonts w:asciiTheme="majorHAnsi" w:eastAsiaTheme="majorEastAsia" w:hAnsiTheme="majorHAnsi" w:cstheme="majorBidi"/>
      <w:color w:val="243F60" w:themeColor="accent1" w:themeShade="7F"/>
    </w:rPr>
  </w:style>
  <w:style w:type="paragraph" w:styleId="Caption">
    <w:name w:val="caption"/>
    <w:basedOn w:val="Normal"/>
    <w:next w:val="Normal"/>
    <w:unhideWhenUsed/>
    <w:qFormat/>
    <w:locked/>
    <w:rsid w:val="008B22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B221D"/>
    <w:pPr>
      <w:spacing w:after="0"/>
    </w:pPr>
  </w:style>
  <w:style w:type="character" w:customStyle="1" w:styleId="at">
    <w:name w:val="at"/>
    <w:basedOn w:val="DefaultParagraphFont"/>
    <w:rsid w:val="00710030"/>
  </w:style>
  <w:style w:type="character" w:styleId="PlaceholderText">
    <w:name w:val="Placeholder Text"/>
    <w:basedOn w:val="DefaultParagraphFont"/>
    <w:uiPriority w:val="99"/>
    <w:semiHidden/>
    <w:rsid w:val="003F4A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4141">
      <w:bodyDiv w:val="1"/>
      <w:marLeft w:val="0"/>
      <w:marRight w:val="0"/>
      <w:marTop w:val="0"/>
      <w:marBottom w:val="0"/>
      <w:divBdr>
        <w:top w:val="none" w:sz="0" w:space="0" w:color="auto"/>
        <w:left w:val="none" w:sz="0" w:space="0" w:color="auto"/>
        <w:bottom w:val="none" w:sz="0" w:space="0" w:color="auto"/>
        <w:right w:val="none" w:sz="0" w:space="0" w:color="auto"/>
      </w:divBdr>
    </w:div>
    <w:div w:id="90128476">
      <w:bodyDiv w:val="1"/>
      <w:marLeft w:val="0"/>
      <w:marRight w:val="0"/>
      <w:marTop w:val="0"/>
      <w:marBottom w:val="0"/>
      <w:divBdr>
        <w:top w:val="none" w:sz="0" w:space="0" w:color="auto"/>
        <w:left w:val="none" w:sz="0" w:space="0" w:color="auto"/>
        <w:bottom w:val="none" w:sz="0" w:space="0" w:color="auto"/>
        <w:right w:val="none" w:sz="0" w:space="0" w:color="auto"/>
      </w:divBdr>
    </w:div>
    <w:div w:id="479729904">
      <w:bodyDiv w:val="1"/>
      <w:marLeft w:val="0"/>
      <w:marRight w:val="0"/>
      <w:marTop w:val="0"/>
      <w:marBottom w:val="0"/>
      <w:divBdr>
        <w:top w:val="none" w:sz="0" w:space="0" w:color="auto"/>
        <w:left w:val="none" w:sz="0" w:space="0" w:color="auto"/>
        <w:bottom w:val="none" w:sz="0" w:space="0" w:color="auto"/>
        <w:right w:val="none" w:sz="0" w:space="0" w:color="auto"/>
      </w:divBdr>
    </w:div>
    <w:div w:id="492531629">
      <w:bodyDiv w:val="1"/>
      <w:marLeft w:val="0"/>
      <w:marRight w:val="0"/>
      <w:marTop w:val="0"/>
      <w:marBottom w:val="0"/>
      <w:divBdr>
        <w:top w:val="none" w:sz="0" w:space="0" w:color="auto"/>
        <w:left w:val="none" w:sz="0" w:space="0" w:color="auto"/>
        <w:bottom w:val="none" w:sz="0" w:space="0" w:color="auto"/>
        <w:right w:val="none" w:sz="0" w:space="0" w:color="auto"/>
      </w:divBdr>
    </w:div>
    <w:div w:id="601300311">
      <w:bodyDiv w:val="1"/>
      <w:marLeft w:val="0"/>
      <w:marRight w:val="0"/>
      <w:marTop w:val="0"/>
      <w:marBottom w:val="0"/>
      <w:divBdr>
        <w:top w:val="none" w:sz="0" w:space="0" w:color="auto"/>
        <w:left w:val="none" w:sz="0" w:space="0" w:color="auto"/>
        <w:bottom w:val="none" w:sz="0" w:space="0" w:color="auto"/>
        <w:right w:val="none" w:sz="0" w:space="0" w:color="auto"/>
      </w:divBdr>
    </w:div>
    <w:div w:id="618145263">
      <w:bodyDiv w:val="1"/>
      <w:marLeft w:val="0"/>
      <w:marRight w:val="0"/>
      <w:marTop w:val="0"/>
      <w:marBottom w:val="0"/>
      <w:divBdr>
        <w:top w:val="none" w:sz="0" w:space="0" w:color="auto"/>
        <w:left w:val="none" w:sz="0" w:space="0" w:color="auto"/>
        <w:bottom w:val="none" w:sz="0" w:space="0" w:color="auto"/>
        <w:right w:val="none" w:sz="0" w:space="0" w:color="auto"/>
      </w:divBdr>
    </w:div>
    <w:div w:id="857963197">
      <w:bodyDiv w:val="1"/>
      <w:marLeft w:val="0"/>
      <w:marRight w:val="0"/>
      <w:marTop w:val="0"/>
      <w:marBottom w:val="0"/>
      <w:divBdr>
        <w:top w:val="none" w:sz="0" w:space="0" w:color="auto"/>
        <w:left w:val="none" w:sz="0" w:space="0" w:color="auto"/>
        <w:bottom w:val="none" w:sz="0" w:space="0" w:color="auto"/>
        <w:right w:val="none" w:sz="0" w:space="0" w:color="auto"/>
      </w:divBdr>
    </w:div>
    <w:div w:id="1080717839">
      <w:bodyDiv w:val="1"/>
      <w:marLeft w:val="0"/>
      <w:marRight w:val="0"/>
      <w:marTop w:val="0"/>
      <w:marBottom w:val="0"/>
      <w:divBdr>
        <w:top w:val="none" w:sz="0" w:space="0" w:color="auto"/>
        <w:left w:val="none" w:sz="0" w:space="0" w:color="auto"/>
        <w:bottom w:val="none" w:sz="0" w:space="0" w:color="auto"/>
        <w:right w:val="none" w:sz="0" w:space="0" w:color="auto"/>
      </w:divBdr>
    </w:div>
    <w:div w:id="1153595825">
      <w:bodyDiv w:val="1"/>
      <w:marLeft w:val="0"/>
      <w:marRight w:val="0"/>
      <w:marTop w:val="0"/>
      <w:marBottom w:val="0"/>
      <w:divBdr>
        <w:top w:val="none" w:sz="0" w:space="0" w:color="auto"/>
        <w:left w:val="none" w:sz="0" w:space="0" w:color="auto"/>
        <w:bottom w:val="none" w:sz="0" w:space="0" w:color="auto"/>
        <w:right w:val="none" w:sz="0" w:space="0" w:color="auto"/>
      </w:divBdr>
    </w:div>
    <w:div w:id="1485971874">
      <w:bodyDiv w:val="1"/>
      <w:marLeft w:val="0"/>
      <w:marRight w:val="0"/>
      <w:marTop w:val="0"/>
      <w:marBottom w:val="0"/>
      <w:divBdr>
        <w:top w:val="none" w:sz="0" w:space="0" w:color="auto"/>
        <w:left w:val="none" w:sz="0" w:space="0" w:color="auto"/>
        <w:bottom w:val="none" w:sz="0" w:space="0" w:color="auto"/>
        <w:right w:val="none" w:sz="0" w:space="0" w:color="auto"/>
      </w:divBdr>
    </w:div>
    <w:div w:id="1694771682">
      <w:bodyDiv w:val="1"/>
      <w:marLeft w:val="0"/>
      <w:marRight w:val="0"/>
      <w:marTop w:val="0"/>
      <w:marBottom w:val="0"/>
      <w:divBdr>
        <w:top w:val="none" w:sz="0" w:space="0" w:color="auto"/>
        <w:left w:val="none" w:sz="0" w:space="0" w:color="auto"/>
        <w:bottom w:val="none" w:sz="0" w:space="0" w:color="auto"/>
        <w:right w:val="none" w:sz="0" w:space="0" w:color="auto"/>
      </w:divBdr>
    </w:div>
    <w:div w:id="1755392364">
      <w:bodyDiv w:val="1"/>
      <w:marLeft w:val="0"/>
      <w:marRight w:val="0"/>
      <w:marTop w:val="0"/>
      <w:marBottom w:val="0"/>
      <w:divBdr>
        <w:top w:val="none" w:sz="0" w:space="0" w:color="auto"/>
        <w:left w:val="none" w:sz="0" w:space="0" w:color="auto"/>
        <w:bottom w:val="none" w:sz="0" w:space="0" w:color="auto"/>
        <w:right w:val="none" w:sz="0" w:space="0" w:color="auto"/>
      </w:divBdr>
    </w:div>
    <w:div w:id="1776754501">
      <w:bodyDiv w:val="1"/>
      <w:marLeft w:val="0"/>
      <w:marRight w:val="0"/>
      <w:marTop w:val="0"/>
      <w:marBottom w:val="0"/>
      <w:divBdr>
        <w:top w:val="none" w:sz="0" w:space="0" w:color="auto"/>
        <w:left w:val="none" w:sz="0" w:space="0" w:color="auto"/>
        <w:bottom w:val="none" w:sz="0" w:space="0" w:color="auto"/>
        <w:right w:val="none" w:sz="0" w:space="0" w:color="auto"/>
      </w:divBdr>
    </w:div>
    <w:div w:id="1808207355">
      <w:bodyDiv w:val="1"/>
      <w:marLeft w:val="0"/>
      <w:marRight w:val="0"/>
      <w:marTop w:val="0"/>
      <w:marBottom w:val="0"/>
      <w:divBdr>
        <w:top w:val="none" w:sz="0" w:space="0" w:color="auto"/>
        <w:left w:val="none" w:sz="0" w:space="0" w:color="auto"/>
        <w:bottom w:val="none" w:sz="0" w:space="0" w:color="auto"/>
        <w:right w:val="none" w:sz="0" w:space="0" w:color="auto"/>
      </w:divBdr>
    </w:div>
    <w:div w:id="205246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ngs.noaa.gov/FGCS/tech_pub/1984-stds-specs-geodetic-control-networks.htm"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0.emf"/><Relationship Id="rId50" Type="http://schemas.openxmlformats.org/officeDocument/2006/relationships/oleObject" Target="embeddings/oleObject4.bin"/><Relationship Id="rId55" Type="http://schemas.openxmlformats.org/officeDocument/2006/relationships/image" Target="media/image32.emf"/><Relationship Id="rId63" Type="http://schemas.openxmlformats.org/officeDocument/2006/relationships/image" Target="media/image34.emf"/><Relationship Id="rId68" Type="http://schemas.openxmlformats.org/officeDocument/2006/relationships/oleObject" Target="embeddings/oleObject17.bin"/><Relationship Id="rId76"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www.gsa.gov/graphics/pbs/GSA_BIM_Guide_Series_03.pdf"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1.wmf"/><Relationship Id="rId58" Type="http://schemas.openxmlformats.org/officeDocument/2006/relationships/oleObject" Target="embeddings/oleObject10.bin"/><Relationship Id="rId66" Type="http://schemas.openxmlformats.org/officeDocument/2006/relationships/image" Target="media/image35.emf"/><Relationship Id="rId74" Type="http://schemas.openxmlformats.org/officeDocument/2006/relationships/image" Target="media/image3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emf"/><Relationship Id="rId10" Type="http://schemas.openxmlformats.org/officeDocument/2006/relationships/hyperlink" Target="http://www.gsa.gov/graphics/pbs/GSA_BIM_Guide_Series_03.pdf" TargetMode="Externa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oleObject" Target="embeddings/oleObject20.bin"/><Relationship Id="rId78" Type="http://schemas.openxmlformats.org/officeDocument/2006/relationships/oleObject" Target="embeddings/oleObject2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www.gsa.gov/graphics/pbs/GSA_BIM_Guide_Series_03.pdf"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oleObject" Target="embeddings/oleObject2.bin"/><Relationship Id="rId56" Type="http://schemas.openxmlformats.org/officeDocument/2006/relationships/oleObject" Target="embeddings/oleObject8.bin"/><Relationship Id="rId64" Type="http://schemas.openxmlformats.org/officeDocument/2006/relationships/oleObject" Target="embeddings/oleObject14.bin"/><Relationship Id="rId69" Type="http://schemas.openxmlformats.org/officeDocument/2006/relationships/image" Target="media/image36.emf"/><Relationship Id="rId77"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3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oleObject" Target="embeddings/oleObject1.bin"/><Relationship Id="rId59" Type="http://schemas.openxmlformats.org/officeDocument/2006/relationships/oleObject" Target="embeddings/oleObject11.bin"/><Relationship Id="rId67" Type="http://schemas.openxmlformats.org/officeDocument/2006/relationships/oleObject" Target="embeddings/oleObject16.bin"/><Relationship Id="rId20" Type="http://schemas.openxmlformats.org/officeDocument/2006/relationships/hyperlink" Target="http://www.gsa.gov/graphics/pbs/GSA_BIM_Guide_Series_03.pdf" TargetMode="External"/><Relationship Id="rId41" Type="http://schemas.openxmlformats.org/officeDocument/2006/relationships/image" Target="media/image25.png"/><Relationship Id="rId54" Type="http://schemas.openxmlformats.org/officeDocument/2006/relationships/oleObject" Target="embeddings/oleObject7.bin"/><Relationship Id="rId62" Type="http://schemas.openxmlformats.org/officeDocument/2006/relationships/oleObject" Target="embeddings/oleObject13.bin"/><Relationship Id="rId70" Type="http://schemas.openxmlformats.org/officeDocument/2006/relationships/oleObject" Target="embeddings/oleObject18.bin"/><Relationship Id="rId75"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sa.gov/graphics/pbs/GSA_BIM_Guide_Series_03.pdf" TargetMode="External"/><Relationship Id="rId28" Type="http://schemas.openxmlformats.org/officeDocument/2006/relationships/hyperlink" Target="http://www.astm.org/COMMIT/SUBCOMMIT/E5704.htm" TargetMode="External"/><Relationship Id="rId36" Type="http://schemas.openxmlformats.org/officeDocument/2006/relationships/image" Target="media/image20.png"/><Relationship Id="rId49" Type="http://schemas.openxmlformats.org/officeDocument/2006/relationships/oleObject" Target="embeddings/oleObject3.bin"/><Relationship Id="rId57"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35C9F-AFA6-449C-9138-E70B4668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9082</Words>
  <Characters>51768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2012-05-09T20:56:00Z</cp:lastPrinted>
  <dcterms:created xsi:type="dcterms:W3CDTF">2012-07-25T16:33:00Z</dcterms:created>
  <dcterms:modified xsi:type="dcterms:W3CDTF">2012-07-25T16:33:00Z</dcterms:modified>
</cp:coreProperties>
</file>